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8E3" w:rsidRDefault="006703A5" w:rsidP="009A1398">
      <w:pPr>
        <w:pStyle w:val="Heading1"/>
      </w:pPr>
      <w:r>
        <w:t>recap</w:t>
      </w:r>
    </w:p>
    <w:p w:rsidR="00993D18" w:rsidRDefault="00993D18" w:rsidP="00993D18"/>
    <w:p w:rsidR="00993D18" w:rsidRDefault="00D75472" w:rsidP="00993D18">
      <w:pPr>
        <w:pStyle w:val="Heading2"/>
      </w:pPr>
      <w:r>
        <w:t>Ezekiel's "I Saw"</w:t>
      </w:r>
    </w:p>
    <w:p w:rsidR="00993D18" w:rsidRDefault="00D75472" w:rsidP="00993D18">
      <w:r>
        <w:t>Last session we observed that Ezekiel's new message can be framed as a series of "1 Saw"</w:t>
      </w:r>
    </w:p>
    <w:tbl>
      <w:tblPr>
        <w:tblStyle w:val="TableGrid"/>
        <w:tblW w:w="0" w:type="auto"/>
        <w:tblInd w:w="534" w:type="dxa"/>
        <w:tblLook w:val="04A0"/>
      </w:tblPr>
      <w:tblGrid>
        <w:gridCol w:w="461"/>
        <w:gridCol w:w="1665"/>
        <w:gridCol w:w="6520"/>
      </w:tblGrid>
      <w:tr w:rsidR="00993D18" w:rsidTr="00993D18">
        <w:tc>
          <w:tcPr>
            <w:tcW w:w="461" w:type="dxa"/>
            <w:tcBorders>
              <w:right w:val="single" w:sz="4" w:space="0" w:color="auto"/>
            </w:tcBorders>
          </w:tcPr>
          <w:p w:rsidR="00993D18" w:rsidRDefault="00993D18" w:rsidP="00993D18">
            <w:r>
              <w:t>1</w:t>
            </w:r>
          </w:p>
        </w:tc>
        <w:tc>
          <w:tcPr>
            <w:tcW w:w="1665" w:type="dxa"/>
            <w:tcBorders>
              <w:left w:val="single" w:sz="4" w:space="0" w:color="auto"/>
            </w:tcBorders>
          </w:tcPr>
          <w:p w:rsidR="00993D18" w:rsidRDefault="00993D18" w:rsidP="00993D18">
            <w:r>
              <w:t>8:2-8:</w:t>
            </w:r>
            <w:r w:rsidR="00A21FDC">
              <w:t>3</w:t>
            </w:r>
          </w:p>
        </w:tc>
        <w:tc>
          <w:tcPr>
            <w:tcW w:w="6520" w:type="dxa"/>
          </w:tcPr>
          <w:p w:rsidR="00993D18" w:rsidRDefault="00993D18" w:rsidP="00993D18">
            <w:r>
              <w:t>Vision of God</w:t>
            </w:r>
            <w:r w:rsidR="00270DE8">
              <w:t>'s glory</w:t>
            </w:r>
          </w:p>
        </w:tc>
      </w:tr>
      <w:tr w:rsidR="00993D18" w:rsidTr="00993D18">
        <w:tc>
          <w:tcPr>
            <w:tcW w:w="461" w:type="dxa"/>
            <w:tcBorders>
              <w:right w:val="single" w:sz="4" w:space="0" w:color="auto"/>
            </w:tcBorders>
          </w:tcPr>
          <w:p w:rsidR="00993D18" w:rsidRDefault="00993D18" w:rsidP="00993D18">
            <w:r>
              <w:t>2</w:t>
            </w:r>
          </w:p>
        </w:tc>
        <w:tc>
          <w:tcPr>
            <w:tcW w:w="1665" w:type="dxa"/>
            <w:tcBorders>
              <w:left w:val="single" w:sz="4" w:space="0" w:color="auto"/>
            </w:tcBorders>
          </w:tcPr>
          <w:p w:rsidR="00993D18" w:rsidRDefault="00993D18" w:rsidP="00993D18">
            <w:r>
              <w:t>8:</w:t>
            </w:r>
            <w:r w:rsidR="00A21FDC">
              <w:t>3-8:5</w:t>
            </w:r>
          </w:p>
        </w:tc>
        <w:tc>
          <w:tcPr>
            <w:tcW w:w="6520" w:type="dxa"/>
          </w:tcPr>
          <w:p w:rsidR="00993D18" w:rsidRDefault="00993D18" w:rsidP="00993D18">
            <w:r>
              <w:t>Idols in the temple</w:t>
            </w:r>
          </w:p>
        </w:tc>
      </w:tr>
      <w:tr w:rsidR="00993D18" w:rsidTr="00993D18">
        <w:tc>
          <w:tcPr>
            <w:tcW w:w="461" w:type="dxa"/>
            <w:tcBorders>
              <w:right w:val="single" w:sz="4" w:space="0" w:color="auto"/>
            </w:tcBorders>
          </w:tcPr>
          <w:p w:rsidR="00993D18" w:rsidRDefault="00993D18" w:rsidP="00993D18">
            <w:r>
              <w:t>3</w:t>
            </w:r>
          </w:p>
        </w:tc>
        <w:tc>
          <w:tcPr>
            <w:tcW w:w="1665" w:type="dxa"/>
            <w:tcBorders>
              <w:left w:val="single" w:sz="4" w:space="0" w:color="auto"/>
            </w:tcBorders>
          </w:tcPr>
          <w:p w:rsidR="00993D18" w:rsidRDefault="0055067B" w:rsidP="00993D18">
            <w:r>
              <w:t>8:7</w:t>
            </w:r>
            <w:r w:rsidR="00993D18">
              <w:t>-8:1</w:t>
            </w:r>
            <w:r w:rsidR="00A21FDC">
              <w:t>3</w:t>
            </w:r>
          </w:p>
        </w:tc>
        <w:tc>
          <w:tcPr>
            <w:tcW w:w="6520" w:type="dxa"/>
          </w:tcPr>
          <w:p w:rsidR="00993D18" w:rsidRDefault="00993D18" w:rsidP="00993D18">
            <w:r>
              <w:t>Secret chamber, 70 elders worshipping idols</w:t>
            </w:r>
          </w:p>
        </w:tc>
      </w:tr>
      <w:tr w:rsidR="00993D18" w:rsidTr="00993D18">
        <w:tc>
          <w:tcPr>
            <w:tcW w:w="461" w:type="dxa"/>
            <w:tcBorders>
              <w:right w:val="single" w:sz="4" w:space="0" w:color="auto"/>
            </w:tcBorders>
          </w:tcPr>
          <w:p w:rsidR="00993D18" w:rsidRDefault="00993D18" w:rsidP="00993D18">
            <w:r>
              <w:t>4</w:t>
            </w:r>
          </w:p>
        </w:tc>
        <w:tc>
          <w:tcPr>
            <w:tcW w:w="1665" w:type="dxa"/>
            <w:tcBorders>
              <w:left w:val="single" w:sz="4" w:space="0" w:color="auto"/>
            </w:tcBorders>
          </w:tcPr>
          <w:p w:rsidR="00993D18" w:rsidRDefault="00993D18" w:rsidP="00993D18">
            <w:r>
              <w:t>8:1</w:t>
            </w:r>
            <w:r w:rsidR="00A21FDC">
              <w:t>4-</w:t>
            </w:r>
            <w:r w:rsidR="0055067B">
              <w:t>8:</w:t>
            </w:r>
            <w:r w:rsidR="00A21FDC">
              <w:t>15</w:t>
            </w:r>
          </w:p>
        </w:tc>
        <w:tc>
          <w:tcPr>
            <w:tcW w:w="6520" w:type="dxa"/>
          </w:tcPr>
          <w:p w:rsidR="00993D18" w:rsidRDefault="00993D18" w:rsidP="00993D18">
            <w:r>
              <w:t>Woman worshipping Tammuz</w:t>
            </w:r>
          </w:p>
        </w:tc>
      </w:tr>
      <w:tr w:rsidR="00993D18" w:rsidTr="00993D18">
        <w:tc>
          <w:tcPr>
            <w:tcW w:w="461" w:type="dxa"/>
            <w:tcBorders>
              <w:right w:val="single" w:sz="4" w:space="0" w:color="auto"/>
            </w:tcBorders>
          </w:tcPr>
          <w:p w:rsidR="00993D18" w:rsidRDefault="00993D18" w:rsidP="00993D18">
            <w:r>
              <w:t>5</w:t>
            </w:r>
          </w:p>
        </w:tc>
        <w:tc>
          <w:tcPr>
            <w:tcW w:w="1665" w:type="dxa"/>
            <w:tcBorders>
              <w:left w:val="single" w:sz="4" w:space="0" w:color="auto"/>
            </w:tcBorders>
          </w:tcPr>
          <w:p w:rsidR="00993D18" w:rsidRDefault="00993D18" w:rsidP="00993D18">
            <w:r>
              <w:t>8:16-8:</w:t>
            </w:r>
            <w:r w:rsidR="00270DE8">
              <w:t>1</w:t>
            </w:r>
            <w:r w:rsidR="00A21FDC">
              <w:t>6</w:t>
            </w:r>
          </w:p>
        </w:tc>
        <w:tc>
          <w:tcPr>
            <w:tcW w:w="6520" w:type="dxa"/>
          </w:tcPr>
          <w:p w:rsidR="00993D18" w:rsidRDefault="0055067B" w:rsidP="00993D18">
            <w:r>
              <w:t>Priests engaging in s</w:t>
            </w:r>
            <w:r w:rsidR="00270DE8">
              <w:t>un worship</w:t>
            </w:r>
          </w:p>
        </w:tc>
      </w:tr>
      <w:tr w:rsidR="00993D18" w:rsidTr="00993D18">
        <w:tc>
          <w:tcPr>
            <w:tcW w:w="461" w:type="dxa"/>
            <w:tcBorders>
              <w:right w:val="single" w:sz="4" w:space="0" w:color="auto"/>
            </w:tcBorders>
          </w:tcPr>
          <w:p w:rsidR="00993D18" w:rsidRDefault="00A21FDC" w:rsidP="00993D18">
            <w:r>
              <w:t>6</w:t>
            </w:r>
          </w:p>
        </w:tc>
        <w:tc>
          <w:tcPr>
            <w:tcW w:w="1665" w:type="dxa"/>
            <w:tcBorders>
              <w:left w:val="single" w:sz="4" w:space="0" w:color="auto"/>
            </w:tcBorders>
          </w:tcPr>
          <w:p w:rsidR="00993D18" w:rsidRDefault="00A21FDC" w:rsidP="00993D18">
            <w:r>
              <w:t>9:1-10:17</w:t>
            </w:r>
          </w:p>
        </w:tc>
        <w:tc>
          <w:tcPr>
            <w:tcW w:w="6520" w:type="dxa"/>
          </w:tcPr>
          <w:p w:rsidR="00993D18" w:rsidRDefault="00A21FDC" w:rsidP="00993D18">
            <w:r>
              <w:t xml:space="preserve">God's </w:t>
            </w:r>
            <w:r w:rsidR="0055067B">
              <w:t xml:space="preserve">fierce </w:t>
            </w:r>
            <w:r>
              <w:t>judgment</w:t>
            </w:r>
          </w:p>
        </w:tc>
      </w:tr>
      <w:tr w:rsidR="00993D18" w:rsidTr="00993D18">
        <w:tc>
          <w:tcPr>
            <w:tcW w:w="461" w:type="dxa"/>
            <w:tcBorders>
              <w:right w:val="single" w:sz="4" w:space="0" w:color="auto"/>
            </w:tcBorders>
          </w:tcPr>
          <w:p w:rsidR="00993D18" w:rsidRDefault="00A21FDC" w:rsidP="00993D18">
            <w:r>
              <w:t>7</w:t>
            </w:r>
          </w:p>
        </w:tc>
        <w:tc>
          <w:tcPr>
            <w:tcW w:w="1665" w:type="dxa"/>
            <w:tcBorders>
              <w:left w:val="single" w:sz="4" w:space="0" w:color="auto"/>
            </w:tcBorders>
          </w:tcPr>
          <w:p w:rsidR="00993D18" w:rsidRDefault="00A21FDC" w:rsidP="00993D18">
            <w:r>
              <w:t>10:18-10:22</w:t>
            </w:r>
          </w:p>
        </w:tc>
        <w:tc>
          <w:tcPr>
            <w:tcW w:w="6520" w:type="dxa"/>
          </w:tcPr>
          <w:p w:rsidR="00993D18" w:rsidRDefault="00A21FDC" w:rsidP="00993D18">
            <w:r>
              <w:t>God's glory departing from the temple</w:t>
            </w:r>
          </w:p>
        </w:tc>
      </w:tr>
      <w:tr w:rsidR="00993D18" w:rsidTr="00993D18">
        <w:trPr>
          <w:trHeight w:val="135"/>
        </w:trPr>
        <w:tc>
          <w:tcPr>
            <w:tcW w:w="461" w:type="dxa"/>
            <w:tcBorders>
              <w:bottom w:val="single" w:sz="4" w:space="0" w:color="auto"/>
              <w:right w:val="single" w:sz="4" w:space="0" w:color="auto"/>
            </w:tcBorders>
          </w:tcPr>
          <w:p w:rsidR="00993D18" w:rsidRDefault="00A21FDC" w:rsidP="00993D18">
            <w:r>
              <w:t>8</w:t>
            </w:r>
          </w:p>
        </w:tc>
        <w:tc>
          <w:tcPr>
            <w:tcW w:w="1665" w:type="dxa"/>
            <w:tcBorders>
              <w:left w:val="single" w:sz="4" w:space="0" w:color="auto"/>
              <w:bottom w:val="single" w:sz="4" w:space="0" w:color="auto"/>
            </w:tcBorders>
          </w:tcPr>
          <w:p w:rsidR="00993D18" w:rsidRDefault="0055067B" w:rsidP="00993D18">
            <w:r>
              <w:t>11:1-11:13</w:t>
            </w:r>
          </w:p>
        </w:tc>
        <w:tc>
          <w:tcPr>
            <w:tcW w:w="6520" w:type="dxa"/>
            <w:tcBorders>
              <w:bottom w:val="single" w:sz="4" w:space="0" w:color="auto"/>
            </w:tcBorders>
          </w:tcPr>
          <w:p w:rsidR="00993D18" w:rsidRDefault="0055067B" w:rsidP="00993D18">
            <w:r>
              <w:t>Judgment of leaders and a sudden death</w:t>
            </w:r>
          </w:p>
        </w:tc>
      </w:tr>
      <w:tr w:rsidR="00993D18" w:rsidTr="00993D18">
        <w:trPr>
          <w:trHeight w:val="124"/>
        </w:trPr>
        <w:tc>
          <w:tcPr>
            <w:tcW w:w="461" w:type="dxa"/>
            <w:tcBorders>
              <w:top w:val="single" w:sz="4" w:space="0" w:color="auto"/>
              <w:bottom w:val="single" w:sz="4" w:space="0" w:color="auto"/>
              <w:right w:val="single" w:sz="4" w:space="0" w:color="auto"/>
            </w:tcBorders>
          </w:tcPr>
          <w:p w:rsidR="00993D18" w:rsidRDefault="00A21FDC" w:rsidP="00993D18">
            <w:r>
              <w:t>9</w:t>
            </w:r>
          </w:p>
        </w:tc>
        <w:tc>
          <w:tcPr>
            <w:tcW w:w="1665" w:type="dxa"/>
            <w:tcBorders>
              <w:top w:val="single" w:sz="4" w:space="0" w:color="auto"/>
              <w:left w:val="single" w:sz="4" w:space="0" w:color="auto"/>
              <w:bottom w:val="single" w:sz="4" w:space="0" w:color="auto"/>
            </w:tcBorders>
          </w:tcPr>
          <w:p w:rsidR="00993D18" w:rsidRDefault="0055067B" w:rsidP="00993D18">
            <w:r>
              <w:t>11:14-11:21</w:t>
            </w:r>
          </w:p>
        </w:tc>
        <w:tc>
          <w:tcPr>
            <w:tcW w:w="6520" w:type="dxa"/>
            <w:tcBorders>
              <w:top w:val="single" w:sz="4" w:space="0" w:color="auto"/>
              <w:bottom w:val="single" w:sz="4" w:space="0" w:color="auto"/>
            </w:tcBorders>
          </w:tcPr>
          <w:p w:rsidR="00993D18" w:rsidRDefault="0055067B" w:rsidP="00993D18">
            <w:r>
              <w:t>God's promise of restoration</w:t>
            </w:r>
          </w:p>
        </w:tc>
      </w:tr>
      <w:tr w:rsidR="00993D18" w:rsidTr="00993D18">
        <w:trPr>
          <w:trHeight w:val="99"/>
        </w:trPr>
        <w:tc>
          <w:tcPr>
            <w:tcW w:w="461" w:type="dxa"/>
            <w:tcBorders>
              <w:top w:val="single" w:sz="4" w:space="0" w:color="auto"/>
              <w:right w:val="single" w:sz="4" w:space="0" w:color="auto"/>
            </w:tcBorders>
          </w:tcPr>
          <w:p w:rsidR="00993D18" w:rsidRDefault="00A21FDC" w:rsidP="00993D18">
            <w:r>
              <w:t>10</w:t>
            </w:r>
          </w:p>
        </w:tc>
        <w:tc>
          <w:tcPr>
            <w:tcW w:w="1665" w:type="dxa"/>
            <w:tcBorders>
              <w:top w:val="single" w:sz="4" w:space="0" w:color="auto"/>
              <w:left w:val="single" w:sz="4" w:space="0" w:color="auto"/>
            </w:tcBorders>
          </w:tcPr>
          <w:p w:rsidR="00993D18" w:rsidRDefault="0055067B" w:rsidP="00993D18">
            <w:r>
              <w:t>11:22-11:24</w:t>
            </w:r>
          </w:p>
        </w:tc>
        <w:tc>
          <w:tcPr>
            <w:tcW w:w="6520" w:type="dxa"/>
            <w:tcBorders>
              <w:top w:val="single" w:sz="4" w:space="0" w:color="auto"/>
            </w:tcBorders>
          </w:tcPr>
          <w:p w:rsidR="00993D18" w:rsidRDefault="00A21FDC" w:rsidP="00993D18">
            <w:r>
              <w:t>God's glory departing from Jerusalem</w:t>
            </w:r>
          </w:p>
        </w:tc>
      </w:tr>
    </w:tbl>
    <w:p w:rsidR="00B05FE8" w:rsidRDefault="00B05FE8" w:rsidP="00B05FE8">
      <w:pPr>
        <w:rPr>
          <w:lang w:val="en-SG"/>
        </w:rPr>
      </w:pPr>
    </w:p>
    <w:p w:rsidR="006703A5" w:rsidRDefault="006703A5" w:rsidP="00C12E46">
      <w:pPr>
        <w:pStyle w:val="Heading1"/>
        <w:rPr>
          <w:lang w:val="en-SG"/>
        </w:rPr>
      </w:pPr>
      <w:r>
        <w:rPr>
          <w:lang w:val="en-SG"/>
        </w:rPr>
        <w:t>god's glory departing from the temple (10:18-10:22)</w:t>
      </w:r>
    </w:p>
    <w:p w:rsidR="00C12E46" w:rsidRPr="00C12E46" w:rsidRDefault="00C12E46" w:rsidP="00C12E46">
      <w:pPr>
        <w:rPr>
          <w:lang w:val="en-SG"/>
        </w:rPr>
      </w:pPr>
    </w:p>
    <w:p w:rsidR="00C12E46" w:rsidRPr="00C12E46" w:rsidRDefault="00C12E46" w:rsidP="00C12E46">
      <w:pPr>
        <w:pStyle w:val="Quote"/>
        <w:ind w:left="567" w:right="560"/>
        <w:rPr>
          <w:lang w:val="en-SG" w:eastAsia="zh-CN" w:bidi="ar-SA"/>
        </w:rPr>
      </w:pPr>
      <w:r w:rsidRPr="00C12E46">
        <w:rPr>
          <w:rFonts w:ascii="Cambria" w:hAnsi="Cambria" w:cs="Cambria"/>
          <w:vertAlign w:val="superscript"/>
          <w:lang w:eastAsia="zh-CN" w:bidi="ar-SA"/>
        </w:rPr>
        <w:t>﻿</w:t>
      </w:r>
      <w:r w:rsidRPr="00C12E46">
        <w:rPr>
          <w:vertAlign w:val="superscript"/>
          <w:lang w:eastAsia="zh-CN" w:bidi="ar-SA"/>
        </w:rPr>
        <w:t>18</w:t>
      </w:r>
      <w:r w:rsidRPr="00C12E46">
        <w:rPr>
          <w:rFonts w:ascii="Cambria" w:hAnsi="Cambria" w:cs="Cambria"/>
          <w:vertAlign w:val="superscript"/>
          <w:lang w:eastAsia="zh-CN" w:bidi="ar-SA"/>
        </w:rPr>
        <w:t>﻿</w:t>
      </w:r>
      <w:r w:rsidRPr="00C12E46">
        <w:rPr>
          <w:lang w:eastAsia="zh-CN" w:bidi="ar-SA"/>
        </w:rPr>
        <w:t xml:space="preserve"> Then </w:t>
      </w:r>
      <w:r w:rsidRPr="00C12E46">
        <w:rPr>
          <w:rFonts w:ascii="Cambria" w:hAnsi="Cambria" w:cs="Cambria"/>
          <w:lang w:eastAsia="zh-CN" w:bidi="ar-SA"/>
        </w:rPr>
        <w:t>﻿</w:t>
      </w:r>
      <w:r w:rsidRPr="00C12E46">
        <w:rPr>
          <w:lang w:eastAsia="zh-CN" w:bidi="ar-SA"/>
        </w:rPr>
        <w:t xml:space="preserve">the glory of the </w:t>
      </w:r>
      <w:r w:rsidRPr="00C12E46">
        <w:rPr>
          <w:smallCaps/>
          <w:lang w:eastAsia="zh-CN" w:bidi="ar-SA"/>
        </w:rPr>
        <w:t>Lord</w:t>
      </w:r>
      <w:r w:rsidRPr="00C12E46">
        <w:rPr>
          <w:lang w:eastAsia="zh-CN" w:bidi="ar-SA"/>
        </w:rPr>
        <w:t xml:space="preserve"> </w:t>
      </w:r>
      <w:r w:rsidRPr="00C12E46">
        <w:rPr>
          <w:rFonts w:ascii="Cambria" w:hAnsi="Cambria" w:cs="Cambria"/>
          <w:lang w:eastAsia="zh-CN" w:bidi="ar-SA"/>
        </w:rPr>
        <w:t>﻿</w:t>
      </w:r>
      <w:r w:rsidRPr="00C12E46">
        <w:rPr>
          <w:lang w:eastAsia="zh-CN" w:bidi="ar-SA"/>
        </w:rPr>
        <w:t xml:space="preserve">departed from the threshold of the </w:t>
      </w:r>
      <w:r w:rsidRPr="00C12E46">
        <w:rPr>
          <w:rFonts w:ascii="Cambria" w:hAnsi="Cambria" w:cs="Cambria"/>
          <w:lang w:eastAsia="zh-CN" w:bidi="ar-SA"/>
        </w:rPr>
        <w:t>﻿</w:t>
      </w:r>
      <w:r w:rsidRPr="00C12E46">
        <w:rPr>
          <w:lang w:eastAsia="zh-CN" w:bidi="ar-SA"/>
        </w:rPr>
        <w:t xml:space="preserve">temple and stood over the cherubim. </w:t>
      </w:r>
      <w:r w:rsidRPr="00C12E46">
        <w:rPr>
          <w:rFonts w:ascii="Cambria" w:hAnsi="Cambria" w:cs="Cambria"/>
          <w:vertAlign w:val="superscript"/>
          <w:lang w:eastAsia="zh-CN" w:bidi="ar-SA"/>
        </w:rPr>
        <w:t>﻿</w:t>
      </w:r>
      <w:r w:rsidRPr="00C12E46">
        <w:rPr>
          <w:vertAlign w:val="superscript"/>
          <w:lang w:eastAsia="zh-CN" w:bidi="ar-SA"/>
        </w:rPr>
        <w:t>19</w:t>
      </w:r>
      <w:r w:rsidRPr="00C12E46">
        <w:rPr>
          <w:rFonts w:ascii="Cambria" w:hAnsi="Cambria" w:cs="Cambria"/>
          <w:vertAlign w:val="superscript"/>
          <w:lang w:eastAsia="zh-CN" w:bidi="ar-SA"/>
        </w:rPr>
        <w:t>﻿</w:t>
      </w:r>
      <w:r w:rsidRPr="00C12E46">
        <w:rPr>
          <w:lang w:eastAsia="zh-CN" w:bidi="ar-SA"/>
        </w:rPr>
        <w:t xml:space="preserve"> And </w:t>
      </w:r>
      <w:r w:rsidRPr="00C12E46">
        <w:rPr>
          <w:rFonts w:ascii="Cambria" w:hAnsi="Cambria" w:cs="Cambria"/>
          <w:lang w:eastAsia="zh-CN" w:bidi="ar-SA"/>
        </w:rPr>
        <w:t>﻿</w:t>
      </w:r>
      <w:r w:rsidRPr="00C12E46">
        <w:rPr>
          <w:lang w:eastAsia="zh-CN" w:bidi="ar-SA"/>
        </w:rPr>
        <w:t xml:space="preserve">the cherubim lifted their wings and mounted up from the earth in my sight. When they went out, the wheels were beside them; and they stood at the door of the </w:t>
      </w:r>
      <w:r w:rsidRPr="00C12E46">
        <w:rPr>
          <w:rFonts w:ascii="Cambria" w:hAnsi="Cambria" w:cs="Cambria"/>
          <w:lang w:eastAsia="zh-CN" w:bidi="ar-SA"/>
        </w:rPr>
        <w:t>﻿</w:t>
      </w:r>
      <w:r w:rsidRPr="00C12E46">
        <w:rPr>
          <w:lang w:eastAsia="zh-CN" w:bidi="ar-SA"/>
        </w:rPr>
        <w:t xml:space="preserve">east gate of the </w:t>
      </w:r>
      <w:r w:rsidRPr="00C12E46">
        <w:rPr>
          <w:smallCaps/>
          <w:lang w:eastAsia="zh-CN" w:bidi="ar-SA"/>
        </w:rPr>
        <w:t>Lord</w:t>
      </w:r>
      <w:r w:rsidRPr="00C12E46">
        <w:rPr>
          <w:lang w:eastAsia="zh-CN" w:bidi="ar-SA"/>
        </w:rPr>
        <w:t xml:space="preserve">’s house, and the glory of the God of Israel was above them. </w:t>
      </w:r>
    </w:p>
    <w:p w:rsidR="00C12E46" w:rsidRPr="00C12E46" w:rsidRDefault="00C12E46" w:rsidP="00C12E46">
      <w:pPr>
        <w:pStyle w:val="Quote"/>
        <w:ind w:left="567" w:right="560"/>
        <w:rPr>
          <w:lang w:val="en-SG" w:eastAsia="zh-CN" w:bidi="ar-SA"/>
        </w:rPr>
      </w:pPr>
      <w:r w:rsidRPr="00C12E46">
        <w:rPr>
          <w:rFonts w:ascii="Cambria" w:hAnsi="Cambria" w:cs="Cambria"/>
          <w:vertAlign w:val="superscript"/>
          <w:lang w:eastAsia="zh-CN" w:bidi="ar-SA"/>
        </w:rPr>
        <w:t>﻿</w:t>
      </w:r>
      <w:r w:rsidRPr="00C12E46">
        <w:rPr>
          <w:vertAlign w:val="superscript"/>
          <w:lang w:eastAsia="zh-CN" w:bidi="ar-SA"/>
        </w:rPr>
        <w:t>20</w:t>
      </w:r>
      <w:r w:rsidRPr="00C12E46">
        <w:rPr>
          <w:rFonts w:ascii="Cambria" w:hAnsi="Cambria" w:cs="Cambria"/>
          <w:vertAlign w:val="superscript"/>
          <w:lang w:eastAsia="zh-CN" w:bidi="ar-SA"/>
        </w:rPr>
        <w:t>﻿</w:t>
      </w:r>
      <w:r w:rsidRPr="00C12E46">
        <w:rPr>
          <w:lang w:eastAsia="zh-CN" w:bidi="ar-SA"/>
        </w:rPr>
        <w:t xml:space="preserve"> </w:t>
      </w:r>
      <w:r w:rsidRPr="00C12E46">
        <w:rPr>
          <w:rFonts w:ascii="Cambria" w:hAnsi="Cambria" w:cs="Cambria"/>
          <w:lang w:eastAsia="zh-CN" w:bidi="ar-SA"/>
        </w:rPr>
        <w:t>﻿</w:t>
      </w:r>
      <w:r w:rsidRPr="00C12E46">
        <w:rPr>
          <w:lang w:eastAsia="zh-CN" w:bidi="ar-SA"/>
        </w:rPr>
        <w:t xml:space="preserve">This is the living creature I saw under the God of Israel by the River Chebar, and I knew they were cherubim. </w:t>
      </w:r>
      <w:r w:rsidRPr="00C12E46">
        <w:rPr>
          <w:rFonts w:ascii="Cambria" w:hAnsi="Cambria" w:cs="Cambria"/>
          <w:vertAlign w:val="superscript"/>
          <w:lang w:eastAsia="zh-CN" w:bidi="ar-SA"/>
        </w:rPr>
        <w:t>﻿</w:t>
      </w:r>
      <w:r w:rsidRPr="00C12E46">
        <w:rPr>
          <w:vertAlign w:val="superscript"/>
          <w:lang w:eastAsia="zh-CN" w:bidi="ar-SA"/>
        </w:rPr>
        <w:t>21</w:t>
      </w:r>
      <w:r w:rsidRPr="00C12E46">
        <w:rPr>
          <w:rFonts w:ascii="Cambria" w:hAnsi="Cambria" w:cs="Cambria"/>
          <w:vertAlign w:val="superscript"/>
          <w:lang w:eastAsia="zh-CN" w:bidi="ar-SA"/>
        </w:rPr>
        <w:t>﻿</w:t>
      </w:r>
      <w:r w:rsidRPr="00C12E46">
        <w:rPr>
          <w:lang w:eastAsia="zh-CN" w:bidi="ar-SA"/>
        </w:rPr>
        <w:t xml:space="preserve"> Each one had four faces and each one four wings, and the likeness of the hands of a man was under their wings. </w:t>
      </w:r>
      <w:r w:rsidRPr="00C12E46">
        <w:rPr>
          <w:rFonts w:ascii="Cambria" w:hAnsi="Cambria" w:cs="Cambria"/>
          <w:vertAlign w:val="superscript"/>
          <w:lang w:eastAsia="zh-CN" w:bidi="ar-SA"/>
        </w:rPr>
        <w:t>﻿</w:t>
      </w:r>
      <w:r w:rsidRPr="00C12E46">
        <w:rPr>
          <w:vertAlign w:val="superscript"/>
          <w:lang w:eastAsia="zh-CN" w:bidi="ar-SA"/>
        </w:rPr>
        <w:t>22</w:t>
      </w:r>
      <w:r w:rsidRPr="00C12E46">
        <w:rPr>
          <w:rFonts w:ascii="Cambria" w:hAnsi="Cambria" w:cs="Cambria"/>
          <w:vertAlign w:val="superscript"/>
          <w:lang w:eastAsia="zh-CN" w:bidi="ar-SA"/>
        </w:rPr>
        <w:t>﻿</w:t>
      </w:r>
      <w:r w:rsidRPr="00C12E46">
        <w:rPr>
          <w:lang w:eastAsia="zh-CN" w:bidi="ar-SA"/>
        </w:rPr>
        <w:t xml:space="preserve"> And the likeness of their faces was the same as the faces which I had seen by the River Chebar, their appearance and their persons. They each went straight forward. </w:t>
      </w:r>
    </w:p>
    <w:p w:rsidR="00C12E46" w:rsidRDefault="00C12E46" w:rsidP="00C12E46">
      <w:pPr>
        <w:rPr>
          <w:lang w:val="en-SG"/>
        </w:rPr>
      </w:pPr>
    </w:p>
    <w:p w:rsidR="00C12E46" w:rsidRDefault="00C12E46" w:rsidP="00C12E46">
      <w:pPr>
        <w:rPr>
          <w:lang w:val="en-SG"/>
        </w:rPr>
      </w:pPr>
      <w:r>
        <w:rPr>
          <w:lang w:val="en-SG"/>
        </w:rPr>
        <w:t>Ezekiel is unique among the prophets to witness the departure of God's glory from the temple.</w:t>
      </w:r>
    </w:p>
    <w:p w:rsidR="00C12E46" w:rsidRDefault="002F0BB4" w:rsidP="00C12E46">
      <w:pPr>
        <w:rPr>
          <w:lang w:val="en-SG"/>
        </w:rPr>
      </w:pPr>
      <w:r>
        <w:rPr>
          <w:lang w:val="en-SG"/>
        </w:rPr>
        <w:t>Note that text in v18 for the last time refer to the building as the "House of Yahweh". From 8:16 till now Ezekiel has simply called it a building. Here it is to emphasize the bitter fact that it was the residence of Yahweh, but hence forth no longer.</w:t>
      </w:r>
    </w:p>
    <w:p w:rsidR="002F0BB4" w:rsidRDefault="002F0BB4" w:rsidP="00C12E46">
      <w:pPr>
        <w:rPr>
          <w:lang w:val="en-SG"/>
        </w:rPr>
      </w:pPr>
      <w:r>
        <w:rPr>
          <w:lang w:val="en-SG"/>
        </w:rPr>
        <w:t>Yahweh will not share his abode with</w:t>
      </w:r>
    </w:p>
    <w:p w:rsidR="002F0BB4" w:rsidRDefault="002F0BB4" w:rsidP="002F0BB4">
      <w:pPr>
        <w:pStyle w:val="ListParagraph"/>
        <w:numPr>
          <w:ilvl w:val="0"/>
          <w:numId w:val="24"/>
        </w:numPr>
        <w:rPr>
          <w:lang w:val="en-SG"/>
        </w:rPr>
      </w:pPr>
      <w:r>
        <w:rPr>
          <w:lang w:val="en-SG"/>
        </w:rPr>
        <w:t>Idolatry</w:t>
      </w:r>
    </w:p>
    <w:p w:rsidR="002F0BB4" w:rsidRDefault="002F0BB4" w:rsidP="002F0BB4">
      <w:pPr>
        <w:pStyle w:val="ListParagraph"/>
        <w:numPr>
          <w:ilvl w:val="0"/>
          <w:numId w:val="24"/>
        </w:numPr>
        <w:rPr>
          <w:lang w:val="en-SG"/>
        </w:rPr>
      </w:pPr>
      <w:r>
        <w:rPr>
          <w:lang w:val="en-SG"/>
        </w:rPr>
        <w:t>Violence and moral abandonment of His laws</w:t>
      </w:r>
    </w:p>
    <w:p w:rsidR="00097DA7" w:rsidRDefault="002F0BB4" w:rsidP="002F0BB4">
      <w:pPr>
        <w:pStyle w:val="ListParagraph"/>
        <w:numPr>
          <w:ilvl w:val="0"/>
          <w:numId w:val="24"/>
        </w:numPr>
        <w:rPr>
          <w:lang w:val="en-SG"/>
        </w:rPr>
      </w:pPr>
      <w:r>
        <w:rPr>
          <w:lang w:val="en-SG"/>
        </w:rPr>
        <w:t>Desecration as a result of His judgements (9:7)</w:t>
      </w:r>
    </w:p>
    <w:p w:rsidR="009E3116" w:rsidRDefault="00097DA7" w:rsidP="00097DA7">
      <w:pPr>
        <w:rPr>
          <w:lang w:val="en-SG"/>
        </w:rPr>
      </w:pPr>
      <w:r>
        <w:rPr>
          <w:lang w:val="en-SG"/>
        </w:rPr>
        <w:t>We see that Yahweh's departure is voluntary. He left because of the sins of Israel, not because He is weak and hence unable to defend Israel from her enemies. The fact is that remnants are spared to confess this message to all who would hear.</w:t>
      </w:r>
    </w:p>
    <w:p w:rsidR="009E3116" w:rsidRDefault="009E3116" w:rsidP="00097DA7">
      <w:pPr>
        <w:rPr>
          <w:lang w:val="en-SG"/>
        </w:rPr>
      </w:pPr>
    </w:p>
    <w:p w:rsidR="002F0BB4" w:rsidRDefault="002F0BB4" w:rsidP="009E3116">
      <w:pPr>
        <w:pStyle w:val="Heading1"/>
        <w:rPr>
          <w:lang w:val="en-SG"/>
        </w:rPr>
      </w:pPr>
      <w:r w:rsidRPr="00097DA7">
        <w:rPr>
          <w:lang w:val="en-SG"/>
        </w:rPr>
        <w:lastRenderedPageBreak/>
        <w:t xml:space="preserve"> </w:t>
      </w:r>
      <w:r w:rsidR="009E3116">
        <w:rPr>
          <w:lang w:val="en-SG"/>
        </w:rPr>
        <w:t>Judgement of the leaders and a sudden death</w:t>
      </w:r>
    </w:p>
    <w:p w:rsidR="009E3116" w:rsidRPr="009E3116" w:rsidRDefault="009E3116" w:rsidP="009E3116">
      <w:pPr>
        <w:pStyle w:val="Quote"/>
        <w:ind w:left="567" w:right="560"/>
        <w:rPr>
          <w:lang w:val="en-SG" w:eastAsia="zh-CN" w:bidi="ar-SA"/>
        </w:rPr>
      </w:pPr>
      <w:r w:rsidRPr="009E3116">
        <w:rPr>
          <w:b/>
          <w:bCs/>
          <w:sz w:val="36"/>
          <w:szCs w:val="36"/>
          <w:lang w:eastAsia="zh-CN" w:bidi="ar-SA"/>
        </w:rPr>
        <w:t>11</w:t>
      </w:r>
      <w:r w:rsidRPr="009E3116">
        <w:rPr>
          <w:lang w:val="en-SG" w:eastAsia="zh-CN" w:bidi="ar-SA"/>
        </w:rPr>
        <w:t>     </w:t>
      </w:r>
      <w:r w:rsidRPr="009E3116">
        <w:rPr>
          <w:lang w:eastAsia="zh-CN" w:bidi="ar-SA"/>
        </w:rPr>
        <w:t xml:space="preserve">Then the Spirit lifted me up and brought me to the East Gate of the </w:t>
      </w:r>
      <w:r w:rsidRPr="009E3116">
        <w:rPr>
          <w:smallCaps/>
          <w:lang w:eastAsia="zh-CN" w:bidi="ar-SA"/>
        </w:rPr>
        <w:t>Lord</w:t>
      </w:r>
      <w:r w:rsidRPr="009E3116">
        <w:rPr>
          <w:lang w:eastAsia="zh-CN" w:bidi="ar-SA"/>
        </w:rPr>
        <w:t xml:space="preserve">’s house, which faces eastward; and there at the door of the gate were twenty-five men, among whom I saw Jaazaniah the son of Azzur, and Pelatiah the son of Benaiah, princes of the people. </w:t>
      </w:r>
      <w:r w:rsidRPr="009E3116">
        <w:rPr>
          <w:rFonts w:ascii="Cambria" w:hAnsi="Cambria" w:cs="Cambria"/>
          <w:vertAlign w:val="superscript"/>
          <w:lang w:eastAsia="zh-CN" w:bidi="ar-SA"/>
        </w:rPr>
        <w:t>﻿</w:t>
      </w:r>
      <w:r w:rsidRPr="009E3116">
        <w:rPr>
          <w:vertAlign w:val="superscript"/>
          <w:lang w:eastAsia="zh-CN" w:bidi="ar-SA"/>
        </w:rPr>
        <w:t>2</w:t>
      </w:r>
      <w:r w:rsidRPr="009E3116">
        <w:rPr>
          <w:rFonts w:ascii="Cambria" w:hAnsi="Cambria" w:cs="Cambria"/>
          <w:vertAlign w:val="superscript"/>
          <w:lang w:eastAsia="zh-CN" w:bidi="ar-SA"/>
        </w:rPr>
        <w:t>﻿</w:t>
      </w:r>
      <w:r w:rsidRPr="009E3116">
        <w:rPr>
          <w:lang w:eastAsia="zh-CN" w:bidi="ar-SA"/>
        </w:rPr>
        <w:t xml:space="preserve"> And He said to me: “Son of man, these are the men who devise iniquity and give wicked counsel in this city, </w:t>
      </w:r>
      <w:r w:rsidRPr="009E3116">
        <w:rPr>
          <w:rFonts w:ascii="Cambria" w:hAnsi="Cambria" w:cs="Cambria"/>
          <w:vertAlign w:val="superscript"/>
          <w:lang w:eastAsia="zh-CN" w:bidi="ar-SA"/>
        </w:rPr>
        <w:t>﻿</w:t>
      </w:r>
      <w:r w:rsidRPr="009E3116">
        <w:rPr>
          <w:vertAlign w:val="superscript"/>
          <w:lang w:eastAsia="zh-CN" w:bidi="ar-SA"/>
        </w:rPr>
        <w:t>3</w:t>
      </w:r>
      <w:r w:rsidRPr="009E3116">
        <w:rPr>
          <w:rFonts w:ascii="Cambria" w:hAnsi="Cambria" w:cs="Cambria"/>
          <w:vertAlign w:val="superscript"/>
          <w:lang w:eastAsia="zh-CN" w:bidi="ar-SA"/>
        </w:rPr>
        <w:t>﻿</w:t>
      </w:r>
      <w:r w:rsidRPr="009E3116">
        <w:rPr>
          <w:lang w:eastAsia="zh-CN" w:bidi="ar-SA"/>
        </w:rPr>
        <w:t xml:space="preserve"> who say, ‘The time is not near to build houses; this city is the caldron, and we are the meat.’ </w:t>
      </w:r>
      <w:r w:rsidRPr="009E3116">
        <w:rPr>
          <w:rFonts w:ascii="Cambria" w:hAnsi="Cambria" w:cs="Cambria"/>
          <w:vertAlign w:val="superscript"/>
          <w:lang w:eastAsia="zh-CN" w:bidi="ar-SA"/>
        </w:rPr>
        <w:t>﻿</w:t>
      </w:r>
      <w:r w:rsidRPr="009E3116">
        <w:rPr>
          <w:vertAlign w:val="superscript"/>
          <w:lang w:eastAsia="zh-CN" w:bidi="ar-SA"/>
        </w:rPr>
        <w:t>4</w:t>
      </w:r>
      <w:r w:rsidRPr="009E3116">
        <w:rPr>
          <w:rFonts w:ascii="Cambria" w:hAnsi="Cambria" w:cs="Cambria"/>
          <w:vertAlign w:val="superscript"/>
          <w:lang w:eastAsia="zh-CN" w:bidi="ar-SA"/>
        </w:rPr>
        <w:t>﻿</w:t>
      </w:r>
      <w:r w:rsidRPr="009E3116">
        <w:rPr>
          <w:lang w:eastAsia="zh-CN" w:bidi="ar-SA"/>
        </w:rPr>
        <w:t xml:space="preserve"> Therefore prophesy against them, prophesy, O son of man!” </w:t>
      </w:r>
    </w:p>
    <w:p w:rsidR="009E3116" w:rsidRPr="009E3116" w:rsidRDefault="009E3116" w:rsidP="009E3116">
      <w:pPr>
        <w:pStyle w:val="Quote"/>
        <w:ind w:left="567" w:right="560"/>
        <w:rPr>
          <w:lang w:val="en-SG" w:eastAsia="zh-CN" w:bidi="ar-SA"/>
        </w:rPr>
      </w:pPr>
      <w:r w:rsidRPr="009E3116">
        <w:rPr>
          <w:rFonts w:ascii="Cambria" w:hAnsi="Cambria" w:cs="Cambria"/>
          <w:vertAlign w:val="superscript"/>
          <w:lang w:eastAsia="zh-CN" w:bidi="ar-SA"/>
        </w:rPr>
        <w:t>﻿</w:t>
      </w:r>
      <w:r w:rsidRPr="009E3116">
        <w:rPr>
          <w:vertAlign w:val="superscript"/>
          <w:lang w:eastAsia="zh-CN" w:bidi="ar-SA"/>
        </w:rPr>
        <w:t>5</w:t>
      </w:r>
      <w:r w:rsidRPr="009E3116">
        <w:rPr>
          <w:rFonts w:ascii="Cambria" w:hAnsi="Cambria" w:cs="Cambria"/>
          <w:vertAlign w:val="superscript"/>
          <w:lang w:eastAsia="zh-CN" w:bidi="ar-SA"/>
        </w:rPr>
        <w:t>﻿</w:t>
      </w:r>
      <w:r w:rsidRPr="009E3116">
        <w:rPr>
          <w:lang w:eastAsia="zh-CN" w:bidi="ar-SA"/>
        </w:rPr>
        <w:t xml:space="preserve"> Then the Spirit of the </w:t>
      </w:r>
      <w:r w:rsidRPr="009E3116">
        <w:rPr>
          <w:smallCaps/>
          <w:lang w:eastAsia="zh-CN" w:bidi="ar-SA"/>
        </w:rPr>
        <w:t>Lord</w:t>
      </w:r>
      <w:r w:rsidRPr="009E3116">
        <w:rPr>
          <w:lang w:eastAsia="zh-CN" w:bidi="ar-SA"/>
        </w:rPr>
        <w:t xml:space="preserve"> fell upon me, and said to me, “Speak! ‘Thus says the </w:t>
      </w:r>
      <w:r w:rsidRPr="009E3116">
        <w:rPr>
          <w:smallCaps/>
          <w:lang w:eastAsia="zh-CN" w:bidi="ar-SA"/>
        </w:rPr>
        <w:t>Lord</w:t>
      </w:r>
      <w:r w:rsidRPr="009E3116">
        <w:rPr>
          <w:lang w:eastAsia="zh-CN" w:bidi="ar-SA"/>
        </w:rPr>
        <w:t xml:space="preserve">: “Thus you have said, O house of Israel; for I know the things that come into your mind. </w:t>
      </w:r>
      <w:r w:rsidRPr="009E3116">
        <w:rPr>
          <w:rFonts w:ascii="Cambria" w:hAnsi="Cambria" w:cs="Cambria"/>
          <w:vertAlign w:val="superscript"/>
          <w:lang w:eastAsia="zh-CN" w:bidi="ar-SA"/>
        </w:rPr>
        <w:t>﻿</w:t>
      </w:r>
      <w:r w:rsidRPr="009E3116">
        <w:rPr>
          <w:vertAlign w:val="superscript"/>
          <w:lang w:eastAsia="zh-CN" w:bidi="ar-SA"/>
        </w:rPr>
        <w:t>6</w:t>
      </w:r>
      <w:r w:rsidRPr="009E3116">
        <w:rPr>
          <w:rFonts w:ascii="Cambria" w:hAnsi="Cambria" w:cs="Cambria"/>
          <w:vertAlign w:val="superscript"/>
          <w:lang w:eastAsia="zh-CN" w:bidi="ar-SA"/>
        </w:rPr>
        <w:t>﻿</w:t>
      </w:r>
      <w:r w:rsidRPr="009E3116">
        <w:rPr>
          <w:lang w:eastAsia="zh-CN" w:bidi="ar-SA"/>
        </w:rPr>
        <w:t xml:space="preserve"> You have multiplied your slain in this city, and you have filled its streets with the slain.” </w:t>
      </w:r>
      <w:r w:rsidRPr="009E3116">
        <w:rPr>
          <w:rFonts w:ascii="Cambria" w:hAnsi="Cambria" w:cs="Cambria"/>
          <w:vertAlign w:val="superscript"/>
          <w:lang w:eastAsia="zh-CN" w:bidi="ar-SA"/>
        </w:rPr>
        <w:t>﻿</w:t>
      </w:r>
      <w:r w:rsidRPr="009E3116">
        <w:rPr>
          <w:vertAlign w:val="superscript"/>
          <w:lang w:eastAsia="zh-CN" w:bidi="ar-SA"/>
        </w:rPr>
        <w:t>7</w:t>
      </w:r>
      <w:r w:rsidRPr="009E3116">
        <w:rPr>
          <w:rFonts w:ascii="Cambria" w:hAnsi="Cambria" w:cs="Cambria"/>
          <w:vertAlign w:val="superscript"/>
          <w:lang w:eastAsia="zh-CN" w:bidi="ar-SA"/>
        </w:rPr>
        <w:t>﻿</w:t>
      </w:r>
      <w:r w:rsidRPr="009E3116">
        <w:rPr>
          <w:lang w:eastAsia="zh-CN" w:bidi="ar-SA"/>
        </w:rPr>
        <w:t xml:space="preserve"> Therefore thus says the Lord </w:t>
      </w:r>
      <w:r w:rsidRPr="009E3116">
        <w:rPr>
          <w:smallCaps/>
          <w:lang w:eastAsia="zh-CN" w:bidi="ar-SA"/>
        </w:rPr>
        <w:t>God</w:t>
      </w:r>
      <w:r w:rsidRPr="009E3116">
        <w:rPr>
          <w:lang w:eastAsia="zh-CN" w:bidi="ar-SA"/>
        </w:rPr>
        <w:t xml:space="preserve">:  </w:t>
      </w:r>
      <w:r w:rsidRPr="009E3116">
        <w:rPr>
          <w:rFonts w:ascii="Cambria" w:hAnsi="Cambria" w:cs="Cambria"/>
          <w:lang w:eastAsia="zh-CN" w:bidi="ar-SA"/>
        </w:rPr>
        <w:t>﻿</w:t>
      </w:r>
      <w:r w:rsidRPr="009E3116">
        <w:rPr>
          <w:lang w:eastAsia="zh-CN" w:bidi="ar-SA"/>
        </w:rPr>
        <w:t xml:space="preserve">“Your slain whom you have laid in its midst, they are the meat, and this city is the caldron; but I shall bring you out of the midst of it. </w:t>
      </w:r>
      <w:r w:rsidRPr="009E3116">
        <w:rPr>
          <w:rFonts w:ascii="Cambria" w:hAnsi="Cambria" w:cs="Cambria"/>
          <w:vertAlign w:val="superscript"/>
          <w:lang w:eastAsia="zh-CN" w:bidi="ar-SA"/>
        </w:rPr>
        <w:t>﻿</w:t>
      </w:r>
      <w:r w:rsidRPr="009E3116">
        <w:rPr>
          <w:vertAlign w:val="superscript"/>
          <w:lang w:eastAsia="zh-CN" w:bidi="ar-SA"/>
        </w:rPr>
        <w:t>8</w:t>
      </w:r>
      <w:r w:rsidRPr="009E3116">
        <w:rPr>
          <w:rFonts w:ascii="Cambria" w:hAnsi="Cambria" w:cs="Cambria"/>
          <w:vertAlign w:val="superscript"/>
          <w:lang w:eastAsia="zh-CN" w:bidi="ar-SA"/>
        </w:rPr>
        <w:t>﻿</w:t>
      </w:r>
      <w:r w:rsidRPr="009E3116">
        <w:rPr>
          <w:lang w:eastAsia="zh-CN" w:bidi="ar-SA"/>
        </w:rPr>
        <w:t xml:space="preserve"> You have feared the sword; and I will bring a sword upon you,” says the Lord </w:t>
      </w:r>
      <w:r w:rsidRPr="009E3116">
        <w:rPr>
          <w:smallCaps/>
          <w:lang w:eastAsia="zh-CN" w:bidi="ar-SA"/>
        </w:rPr>
        <w:t>God</w:t>
      </w:r>
      <w:r w:rsidRPr="009E3116">
        <w:rPr>
          <w:lang w:eastAsia="zh-CN" w:bidi="ar-SA"/>
        </w:rPr>
        <w:t xml:space="preserve">. </w:t>
      </w:r>
      <w:r w:rsidRPr="009E3116">
        <w:rPr>
          <w:rFonts w:ascii="Cambria" w:hAnsi="Cambria" w:cs="Cambria"/>
          <w:vertAlign w:val="superscript"/>
          <w:lang w:eastAsia="zh-CN" w:bidi="ar-SA"/>
        </w:rPr>
        <w:t>﻿</w:t>
      </w:r>
      <w:r w:rsidRPr="009E3116">
        <w:rPr>
          <w:vertAlign w:val="superscript"/>
          <w:lang w:eastAsia="zh-CN" w:bidi="ar-SA"/>
        </w:rPr>
        <w:t>9</w:t>
      </w:r>
      <w:r w:rsidRPr="009E3116">
        <w:rPr>
          <w:rFonts w:ascii="Cambria" w:hAnsi="Cambria" w:cs="Cambria"/>
          <w:vertAlign w:val="superscript"/>
          <w:lang w:eastAsia="zh-CN" w:bidi="ar-SA"/>
        </w:rPr>
        <w:t>﻿</w:t>
      </w:r>
      <w:r w:rsidRPr="009E3116">
        <w:rPr>
          <w:lang w:eastAsia="zh-CN" w:bidi="ar-SA"/>
        </w:rPr>
        <w:t xml:space="preserve"> “And I will bring you out of its midst, and deliver you into the hands of strangers, and execute judgments on you. </w:t>
      </w:r>
      <w:r w:rsidRPr="009E3116">
        <w:rPr>
          <w:rFonts w:ascii="Cambria" w:hAnsi="Cambria" w:cs="Cambria"/>
          <w:vertAlign w:val="superscript"/>
          <w:lang w:eastAsia="zh-CN" w:bidi="ar-SA"/>
        </w:rPr>
        <w:t>﻿</w:t>
      </w:r>
      <w:r w:rsidRPr="009E3116">
        <w:rPr>
          <w:vertAlign w:val="superscript"/>
          <w:lang w:eastAsia="zh-CN" w:bidi="ar-SA"/>
        </w:rPr>
        <w:t>10</w:t>
      </w:r>
      <w:r w:rsidRPr="009E3116">
        <w:rPr>
          <w:rFonts w:ascii="Cambria" w:hAnsi="Cambria" w:cs="Cambria"/>
          <w:vertAlign w:val="superscript"/>
          <w:lang w:eastAsia="zh-CN" w:bidi="ar-SA"/>
        </w:rPr>
        <w:t>﻿</w:t>
      </w:r>
      <w:r w:rsidRPr="009E3116">
        <w:rPr>
          <w:lang w:eastAsia="zh-CN" w:bidi="ar-SA"/>
        </w:rPr>
        <w:t xml:space="preserve"> You shall fall by the sword. I will judge you at the border of Israel. Then you shall know that I am the </w:t>
      </w:r>
      <w:r w:rsidRPr="009E3116">
        <w:rPr>
          <w:smallCaps/>
          <w:lang w:eastAsia="zh-CN" w:bidi="ar-SA"/>
        </w:rPr>
        <w:t>Lord</w:t>
      </w:r>
      <w:r w:rsidRPr="009E3116">
        <w:rPr>
          <w:lang w:eastAsia="zh-CN" w:bidi="ar-SA"/>
        </w:rPr>
        <w:t xml:space="preserve">. </w:t>
      </w:r>
      <w:r w:rsidRPr="009E3116">
        <w:rPr>
          <w:rFonts w:ascii="Cambria" w:hAnsi="Cambria" w:cs="Cambria"/>
          <w:vertAlign w:val="superscript"/>
          <w:lang w:eastAsia="zh-CN" w:bidi="ar-SA"/>
        </w:rPr>
        <w:t>﻿</w:t>
      </w:r>
      <w:r w:rsidRPr="009E3116">
        <w:rPr>
          <w:vertAlign w:val="superscript"/>
          <w:lang w:eastAsia="zh-CN" w:bidi="ar-SA"/>
        </w:rPr>
        <w:t>11</w:t>
      </w:r>
      <w:r w:rsidRPr="009E3116">
        <w:rPr>
          <w:rFonts w:ascii="Cambria" w:hAnsi="Cambria" w:cs="Cambria"/>
          <w:vertAlign w:val="superscript"/>
          <w:lang w:eastAsia="zh-CN" w:bidi="ar-SA"/>
        </w:rPr>
        <w:t>﻿</w:t>
      </w:r>
      <w:r w:rsidRPr="009E3116">
        <w:rPr>
          <w:lang w:eastAsia="zh-CN" w:bidi="ar-SA"/>
        </w:rPr>
        <w:t xml:space="preserve"> This city shall not be your </w:t>
      </w:r>
      <w:r w:rsidRPr="009E3116">
        <w:rPr>
          <w:rFonts w:ascii="Cambria" w:hAnsi="Cambria" w:cs="Cambria"/>
          <w:lang w:eastAsia="zh-CN" w:bidi="ar-SA"/>
        </w:rPr>
        <w:t>﻿</w:t>
      </w:r>
      <w:r w:rsidRPr="009E3116">
        <w:rPr>
          <w:lang w:eastAsia="zh-CN" w:bidi="ar-SA"/>
        </w:rPr>
        <w:t xml:space="preserve">caldron, nor shall you be the meat in its midst. I will judge you at the border of Israel. </w:t>
      </w:r>
      <w:r w:rsidRPr="009E3116">
        <w:rPr>
          <w:rFonts w:ascii="Cambria" w:hAnsi="Cambria" w:cs="Cambria"/>
          <w:vertAlign w:val="superscript"/>
          <w:lang w:eastAsia="zh-CN" w:bidi="ar-SA"/>
        </w:rPr>
        <w:t>﻿</w:t>
      </w:r>
      <w:r w:rsidRPr="009E3116">
        <w:rPr>
          <w:vertAlign w:val="superscript"/>
          <w:lang w:eastAsia="zh-CN" w:bidi="ar-SA"/>
        </w:rPr>
        <w:t>12</w:t>
      </w:r>
      <w:r w:rsidRPr="009E3116">
        <w:rPr>
          <w:rFonts w:ascii="Cambria" w:hAnsi="Cambria" w:cs="Cambria"/>
          <w:vertAlign w:val="superscript"/>
          <w:lang w:eastAsia="zh-CN" w:bidi="ar-SA"/>
        </w:rPr>
        <w:t>﻿</w:t>
      </w:r>
      <w:r w:rsidRPr="009E3116">
        <w:rPr>
          <w:lang w:eastAsia="zh-CN" w:bidi="ar-SA"/>
        </w:rPr>
        <w:t xml:space="preserve"> And you shall know that I am the </w:t>
      </w:r>
      <w:r w:rsidRPr="009E3116">
        <w:rPr>
          <w:smallCaps/>
          <w:lang w:eastAsia="zh-CN" w:bidi="ar-SA"/>
        </w:rPr>
        <w:t>Lord</w:t>
      </w:r>
      <w:r w:rsidRPr="009E3116">
        <w:rPr>
          <w:lang w:eastAsia="zh-CN" w:bidi="ar-SA"/>
        </w:rPr>
        <w:t xml:space="preserve">; for you have not walked in My statutes nor executed My judgments, but have done according to the customs of the Gentiles which are all around you.” ’ ” </w:t>
      </w:r>
    </w:p>
    <w:p w:rsidR="009E3116" w:rsidRPr="009E3116" w:rsidRDefault="009E3116" w:rsidP="009E3116">
      <w:pPr>
        <w:pStyle w:val="Quote"/>
        <w:ind w:left="567" w:right="560"/>
        <w:rPr>
          <w:lang w:eastAsia="zh-CN" w:bidi="ar-SA"/>
        </w:rPr>
      </w:pPr>
      <w:r w:rsidRPr="009E3116">
        <w:rPr>
          <w:rFonts w:ascii="Cambria" w:hAnsi="Cambria" w:cs="Cambria"/>
          <w:vertAlign w:val="superscript"/>
          <w:lang w:eastAsia="zh-CN" w:bidi="ar-SA"/>
        </w:rPr>
        <w:t>﻿</w:t>
      </w:r>
      <w:r w:rsidRPr="009E3116">
        <w:rPr>
          <w:vertAlign w:val="superscript"/>
          <w:lang w:eastAsia="zh-CN" w:bidi="ar-SA"/>
        </w:rPr>
        <w:t>13</w:t>
      </w:r>
      <w:r w:rsidRPr="009E3116">
        <w:rPr>
          <w:rFonts w:ascii="Cambria" w:hAnsi="Cambria" w:cs="Cambria"/>
          <w:vertAlign w:val="superscript"/>
          <w:lang w:eastAsia="zh-CN" w:bidi="ar-SA"/>
        </w:rPr>
        <w:t>﻿</w:t>
      </w:r>
      <w:r w:rsidRPr="009E3116">
        <w:rPr>
          <w:lang w:eastAsia="zh-CN" w:bidi="ar-SA"/>
        </w:rPr>
        <w:t xml:space="preserve"> Now it happened, while I was prophesying, that Pelatiah the son of Benaiah died. Then I fell on my face and cried with a loud voice, and said, “Ah, Lord </w:t>
      </w:r>
      <w:r w:rsidRPr="009E3116">
        <w:rPr>
          <w:smallCaps/>
          <w:lang w:eastAsia="zh-CN" w:bidi="ar-SA"/>
        </w:rPr>
        <w:t>God</w:t>
      </w:r>
      <w:r w:rsidRPr="009E3116">
        <w:rPr>
          <w:lang w:eastAsia="zh-CN" w:bidi="ar-SA"/>
        </w:rPr>
        <w:t xml:space="preserve">! Will You make a complete end of the remnant of Israel?” </w:t>
      </w:r>
    </w:p>
    <w:p w:rsidR="00370DC5" w:rsidRDefault="00370DC5" w:rsidP="009E3116">
      <w:pPr>
        <w:rPr>
          <w:lang w:val="en-SG"/>
        </w:rPr>
      </w:pPr>
    </w:p>
    <w:p w:rsidR="009E3116" w:rsidRDefault="00370DC5" w:rsidP="009E3116">
      <w:pPr>
        <w:rPr>
          <w:lang w:val="en-SG"/>
        </w:rPr>
      </w:pPr>
      <w:r>
        <w:rPr>
          <w:lang w:val="en-SG"/>
        </w:rPr>
        <w:t>Why is Jerusalem in such a dire strait? Why have they not repented to the Lord that they may be spared the judgement to come? Why would the divine Lord end the relationship of over 400 years and leave the temple and the city?</w:t>
      </w:r>
    </w:p>
    <w:p w:rsidR="00370DC5" w:rsidRDefault="00370DC5" w:rsidP="009E3116">
      <w:pPr>
        <w:rPr>
          <w:lang w:val="en-SG"/>
        </w:rPr>
      </w:pPr>
      <w:r>
        <w:rPr>
          <w:lang w:val="en-SG"/>
        </w:rPr>
        <w:t>The answer is that the leaders had betrayed their charges and neglected their duties. They were to be watchmen but they only watch out for their own profit.</w:t>
      </w:r>
    </w:p>
    <w:p w:rsidR="00370DC5" w:rsidRPr="00A10253" w:rsidRDefault="00370DC5" w:rsidP="00455A1E">
      <w:pPr>
        <w:pStyle w:val="Heading2"/>
        <w:rPr>
          <w:rStyle w:val="IntenseEmphasis"/>
        </w:rPr>
      </w:pPr>
      <w:r w:rsidRPr="00A10253">
        <w:rPr>
          <w:rStyle w:val="IntenseEmphasis"/>
        </w:rPr>
        <w:t>Who are these 25 men?</w:t>
      </w:r>
    </w:p>
    <w:p w:rsidR="00370DC5" w:rsidRDefault="00370DC5" w:rsidP="00370DC5">
      <w:pPr>
        <w:pStyle w:val="ListParagraph"/>
        <w:numPr>
          <w:ilvl w:val="0"/>
          <w:numId w:val="25"/>
        </w:numPr>
        <w:rPr>
          <w:lang w:val="en-SG"/>
        </w:rPr>
      </w:pPr>
      <w:r>
        <w:rPr>
          <w:lang w:val="en-SG"/>
        </w:rPr>
        <w:t>They are court officials or political leaders in Jerusalem.</w:t>
      </w:r>
    </w:p>
    <w:p w:rsidR="00370DC5" w:rsidRDefault="00370DC5" w:rsidP="00370DC5">
      <w:pPr>
        <w:pStyle w:val="ListParagraph"/>
        <w:numPr>
          <w:ilvl w:val="0"/>
          <w:numId w:val="25"/>
        </w:numPr>
        <w:rPr>
          <w:lang w:val="en-SG"/>
        </w:rPr>
      </w:pPr>
      <w:r>
        <w:rPr>
          <w:lang w:val="en-SG"/>
        </w:rPr>
        <w:t>They are likely the close friends or relatives of Zedekiah since the original political leaders had already been exiled to Babylon together with Jehoiachin.</w:t>
      </w:r>
    </w:p>
    <w:p w:rsidR="00A10253" w:rsidRDefault="00370DC5" w:rsidP="00370DC5">
      <w:pPr>
        <w:pStyle w:val="ListParagraph"/>
        <w:numPr>
          <w:ilvl w:val="0"/>
          <w:numId w:val="25"/>
        </w:numPr>
        <w:rPr>
          <w:lang w:val="en-SG"/>
        </w:rPr>
      </w:pPr>
      <w:r>
        <w:rPr>
          <w:lang w:val="en-SG"/>
        </w:rPr>
        <w:t xml:space="preserve">Jaazaniah son of Azzur is not to be confused with Jaazaniah son of Shaphan </w:t>
      </w:r>
      <w:r w:rsidR="00A10253">
        <w:rPr>
          <w:lang w:val="en-SG"/>
        </w:rPr>
        <w:t>in chapter 8, but these are clearly people known to Ezekiel.</w:t>
      </w:r>
    </w:p>
    <w:p w:rsidR="00A10253" w:rsidRPr="00A10253" w:rsidRDefault="00A10253" w:rsidP="00455A1E">
      <w:pPr>
        <w:pStyle w:val="Heading2"/>
        <w:rPr>
          <w:rStyle w:val="IntenseEmphasis"/>
        </w:rPr>
      </w:pPr>
      <w:r w:rsidRPr="00A10253">
        <w:rPr>
          <w:rStyle w:val="IntenseEmphasis"/>
        </w:rPr>
        <w:t>What are they saying?</w:t>
      </w:r>
    </w:p>
    <w:p w:rsidR="00A10253" w:rsidRDefault="00A10253" w:rsidP="00A10253">
      <w:pPr>
        <w:rPr>
          <w:lang w:val="en-SG"/>
        </w:rPr>
      </w:pPr>
      <w:r>
        <w:rPr>
          <w:lang w:val="en-SG"/>
        </w:rPr>
        <w:t>"Time is not near to build houses", what does it mean?</w:t>
      </w:r>
    </w:p>
    <w:p w:rsidR="00370DC5" w:rsidRDefault="003A38D6" w:rsidP="00A10253">
      <w:pPr>
        <w:pStyle w:val="ListParagraph"/>
        <w:numPr>
          <w:ilvl w:val="0"/>
          <w:numId w:val="26"/>
        </w:numPr>
        <w:rPr>
          <w:lang w:val="en-SG"/>
        </w:rPr>
      </w:pPr>
      <w:r>
        <w:rPr>
          <w:lang w:val="en-SG"/>
        </w:rPr>
        <w:t>It is a retort to the exiles in Babylon (contrast Jeremiah 29:5)</w:t>
      </w:r>
    </w:p>
    <w:p w:rsidR="003A38D6" w:rsidRDefault="003A38D6" w:rsidP="00A10253">
      <w:pPr>
        <w:pStyle w:val="ListParagraph"/>
        <w:numPr>
          <w:ilvl w:val="0"/>
          <w:numId w:val="26"/>
        </w:numPr>
        <w:rPr>
          <w:lang w:val="en-SG"/>
        </w:rPr>
      </w:pPr>
      <w:r>
        <w:rPr>
          <w:lang w:val="en-SG"/>
        </w:rPr>
        <w:t>"Time is not near" or "it is not near" a reference to the destruction of the city of Jerusalem</w:t>
      </w:r>
    </w:p>
    <w:p w:rsidR="003A38D6" w:rsidRDefault="003A38D6" w:rsidP="00A10253">
      <w:pPr>
        <w:pStyle w:val="ListParagraph"/>
        <w:numPr>
          <w:ilvl w:val="0"/>
          <w:numId w:val="26"/>
        </w:numPr>
        <w:rPr>
          <w:lang w:val="en-SG"/>
        </w:rPr>
      </w:pPr>
      <w:r>
        <w:rPr>
          <w:lang w:val="en-SG"/>
        </w:rPr>
        <w:t>So the message to the exile is contrary to the message of the prophets, don't build homes, you will be back soon.</w:t>
      </w:r>
    </w:p>
    <w:p w:rsidR="003A38D6" w:rsidRDefault="003A38D6" w:rsidP="003A38D6">
      <w:pPr>
        <w:rPr>
          <w:lang w:val="en-SG"/>
        </w:rPr>
      </w:pPr>
    </w:p>
    <w:p w:rsidR="003A38D6" w:rsidRDefault="003A38D6" w:rsidP="003A38D6">
      <w:pPr>
        <w:rPr>
          <w:lang w:val="en-SG"/>
        </w:rPr>
      </w:pPr>
      <w:r>
        <w:rPr>
          <w:lang w:val="en-SG"/>
        </w:rPr>
        <w:lastRenderedPageBreak/>
        <w:t>"This city is the pot, and we are the meat", again we ask, what does this mean?</w:t>
      </w:r>
    </w:p>
    <w:p w:rsidR="003A38D6" w:rsidRDefault="003A38D6" w:rsidP="003A38D6">
      <w:pPr>
        <w:pStyle w:val="ListParagraph"/>
        <w:numPr>
          <w:ilvl w:val="0"/>
          <w:numId w:val="27"/>
        </w:numPr>
        <w:rPr>
          <w:lang w:val="en-SG"/>
        </w:rPr>
      </w:pPr>
      <w:r>
        <w:rPr>
          <w:lang w:val="en-SG"/>
        </w:rPr>
        <w:t>The city is like the (iron) pot, well defended.</w:t>
      </w:r>
    </w:p>
    <w:p w:rsidR="003A38D6" w:rsidRDefault="003A38D6" w:rsidP="003A38D6">
      <w:pPr>
        <w:pStyle w:val="ListParagraph"/>
        <w:numPr>
          <w:ilvl w:val="0"/>
          <w:numId w:val="27"/>
        </w:numPr>
        <w:rPr>
          <w:lang w:val="en-SG"/>
        </w:rPr>
      </w:pPr>
      <w:r>
        <w:rPr>
          <w:lang w:val="en-SG"/>
        </w:rPr>
        <w:t>We are safe in the pot, tempting but unreachable to the wild dogs who wanted a piece of it.</w:t>
      </w:r>
    </w:p>
    <w:p w:rsidR="00403DE1" w:rsidRPr="00187993" w:rsidRDefault="00403DE1" w:rsidP="00455A1E">
      <w:pPr>
        <w:pStyle w:val="Heading2"/>
        <w:rPr>
          <w:rStyle w:val="IntenseEmphasis"/>
        </w:rPr>
      </w:pPr>
      <w:r w:rsidRPr="00187993">
        <w:rPr>
          <w:rStyle w:val="IntenseEmphasis"/>
        </w:rPr>
        <w:t>Why do they say these things ?</w:t>
      </w:r>
    </w:p>
    <w:p w:rsidR="003A38D6" w:rsidRDefault="003A38D6" w:rsidP="003A38D6">
      <w:pPr>
        <w:rPr>
          <w:lang w:val="en-SG"/>
        </w:rPr>
      </w:pPr>
      <w:r w:rsidRPr="003A38D6">
        <w:rPr>
          <w:lang w:val="en-SG"/>
        </w:rPr>
        <w:t xml:space="preserve"> </w:t>
      </w:r>
      <w:r w:rsidR="00187993">
        <w:rPr>
          <w:lang w:val="en-SG"/>
        </w:rPr>
        <w:t>verse 2</w:t>
      </w:r>
    </w:p>
    <w:p w:rsidR="00187993" w:rsidRDefault="00187993" w:rsidP="00187993">
      <w:pPr>
        <w:pStyle w:val="ListParagraph"/>
        <w:numPr>
          <w:ilvl w:val="0"/>
          <w:numId w:val="28"/>
        </w:numPr>
        <w:rPr>
          <w:lang w:val="en-SG"/>
        </w:rPr>
      </w:pPr>
      <w:r>
        <w:rPr>
          <w:lang w:val="en-SG"/>
        </w:rPr>
        <w:t>Gave wicked counsel</w:t>
      </w:r>
      <w:r>
        <w:rPr>
          <w:lang w:val="en-SG"/>
        </w:rPr>
        <w:tab/>
      </w:r>
      <w:r>
        <w:rPr>
          <w:lang w:val="en-SG"/>
        </w:rPr>
        <w:tab/>
        <w:t>(for what?)</w:t>
      </w:r>
    </w:p>
    <w:p w:rsidR="00187993" w:rsidRDefault="00187993" w:rsidP="00187993">
      <w:pPr>
        <w:pStyle w:val="ListParagraph"/>
        <w:numPr>
          <w:ilvl w:val="0"/>
          <w:numId w:val="28"/>
        </w:numPr>
        <w:rPr>
          <w:lang w:val="en-SG"/>
        </w:rPr>
      </w:pPr>
      <w:r>
        <w:rPr>
          <w:lang w:val="en-SG"/>
        </w:rPr>
        <w:t>Devise iniquity</w:t>
      </w:r>
      <w:r>
        <w:rPr>
          <w:lang w:val="en-SG"/>
        </w:rPr>
        <w:tab/>
      </w:r>
      <w:r>
        <w:rPr>
          <w:lang w:val="en-SG"/>
        </w:rPr>
        <w:tab/>
      </w:r>
      <w:r>
        <w:rPr>
          <w:lang w:val="en-SG"/>
        </w:rPr>
        <w:tab/>
        <w:t>(for their own profit and gain)</w:t>
      </w:r>
    </w:p>
    <w:p w:rsidR="00187993" w:rsidRDefault="00187993" w:rsidP="00187993">
      <w:pPr>
        <w:rPr>
          <w:lang w:val="en-SG"/>
        </w:rPr>
      </w:pPr>
      <w:r>
        <w:rPr>
          <w:lang w:val="en-SG"/>
        </w:rPr>
        <w:t>verse 6</w:t>
      </w:r>
    </w:p>
    <w:p w:rsidR="006D2F4D" w:rsidRDefault="00187993" w:rsidP="006D2F4D">
      <w:pPr>
        <w:pStyle w:val="ListParagraph"/>
        <w:numPr>
          <w:ilvl w:val="0"/>
          <w:numId w:val="29"/>
        </w:numPr>
        <w:rPr>
          <w:lang w:val="en-SG"/>
        </w:rPr>
      </w:pPr>
      <w:r>
        <w:rPr>
          <w:lang w:val="en-SG"/>
        </w:rPr>
        <w:t>They are the cause of bloodshed and violence</w:t>
      </w:r>
    </w:p>
    <w:p w:rsidR="00455A1E" w:rsidRPr="006D2F4D" w:rsidRDefault="00187993" w:rsidP="006D2F4D">
      <w:pPr>
        <w:pStyle w:val="ListParagraph"/>
        <w:numPr>
          <w:ilvl w:val="0"/>
          <w:numId w:val="29"/>
        </w:numPr>
        <w:spacing w:before="0" w:after="0"/>
        <w:ind w:left="426" w:hanging="69"/>
        <w:rPr>
          <w:i/>
          <w:lang w:val="en-SG"/>
        </w:rPr>
      </w:pPr>
      <w:r w:rsidRPr="006D2F4D">
        <w:rPr>
          <w:lang w:val="en-SG"/>
        </w:rPr>
        <w:t xml:space="preserve">They feed on the people whom they were </w:t>
      </w:r>
      <w:r w:rsidR="00455A1E" w:rsidRPr="006D2F4D">
        <w:rPr>
          <w:lang w:val="en-SG"/>
        </w:rPr>
        <w:t>supposed</w:t>
      </w:r>
      <w:r w:rsidRPr="006D2F4D">
        <w:rPr>
          <w:lang w:val="en-SG"/>
        </w:rPr>
        <w:t xml:space="preserve"> to be responsible for. (see Micah 3:1-3)</w:t>
      </w:r>
      <w:r w:rsidR="00455A1E" w:rsidRPr="006D2F4D">
        <w:rPr>
          <w:lang w:val="en-SG"/>
        </w:rPr>
        <w:br/>
      </w:r>
      <w:r w:rsidR="00455A1E" w:rsidRPr="006D2F4D">
        <w:rPr>
          <w:lang w:val="en-SG"/>
        </w:rPr>
        <w:br/>
      </w:r>
      <w:r w:rsidR="00455A1E" w:rsidRPr="006D2F4D">
        <w:rPr>
          <w:i/>
          <w:lang w:val="en-SG" w:eastAsia="zh-CN" w:bidi="ar-SA"/>
        </w:rPr>
        <w:t>    </w:t>
      </w:r>
      <w:r w:rsidR="006D2F4D" w:rsidRPr="006D2F4D">
        <w:rPr>
          <w:i/>
          <w:vertAlign w:val="superscript"/>
          <w:lang w:eastAsia="zh-CN" w:bidi="ar-SA"/>
        </w:rPr>
        <w:t>1</w:t>
      </w:r>
      <w:r w:rsidR="006D2F4D" w:rsidRPr="006D2F4D">
        <w:rPr>
          <w:i/>
          <w:lang w:val="en-SG" w:eastAsia="zh-CN" w:bidi="ar-SA"/>
        </w:rPr>
        <w:t>   </w:t>
      </w:r>
      <w:r w:rsidR="00455A1E" w:rsidRPr="006D2F4D">
        <w:rPr>
          <w:i/>
          <w:lang w:eastAsia="zh-CN" w:bidi="ar-SA"/>
        </w:rPr>
        <w:t xml:space="preserve">And I said: </w:t>
      </w:r>
    </w:p>
    <w:p w:rsidR="00455A1E" w:rsidRPr="00455A1E" w:rsidRDefault="00455A1E" w:rsidP="006D2F4D">
      <w:pPr>
        <w:pStyle w:val="Quote"/>
        <w:spacing w:before="0" w:after="0" w:line="240" w:lineRule="auto"/>
        <w:ind w:left="567" w:right="561"/>
        <w:rPr>
          <w:lang w:val="en-SG" w:eastAsia="zh-CN" w:bidi="ar-SA"/>
        </w:rPr>
      </w:pPr>
      <w:r w:rsidRPr="00455A1E">
        <w:rPr>
          <w:lang w:val="en-SG" w:eastAsia="zh-CN" w:bidi="ar-SA"/>
        </w:rPr>
        <w:t>     </w:t>
      </w:r>
      <w:r w:rsidRPr="00455A1E">
        <w:rPr>
          <w:lang w:eastAsia="zh-CN" w:bidi="ar-SA"/>
        </w:rPr>
        <w:t xml:space="preserve">“Hear now, O heads of Jacob, </w:t>
      </w:r>
    </w:p>
    <w:p w:rsidR="00455A1E" w:rsidRPr="00455A1E" w:rsidRDefault="00455A1E" w:rsidP="006D2F4D">
      <w:pPr>
        <w:pStyle w:val="Quote"/>
        <w:spacing w:before="0" w:after="0" w:line="240" w:lineRule="auto"/>
        <w:ind w:left="567" w:right="561"/>
        <w:rPr>
          <w:lang w:val="en-SG" w:eastAsia="zh-CN" w:bidi="ar-SA"/>
        </w:rPr>
      </w:pPr>
      <w:r w:rsidRPr="00455A1E">
        <w:rPr>
          <w:lang w:val="en-SG" w:eastAsia="zh-CN" w:bidi="ar-SA"/>
        </w:rPr>
        <w:t>     </w:t>
      </w:r>
      <w:r w:rsidRPr="00455A1E">
        <w:rPr>
          <w:lang w:eastAsia="zh-CN" w:bidi="ar-SA"/>
        </w:rPr>
        <w:t xml:space="preserve">And you rulers of the house of Israel: </w:t>
      </w:r>
    </w:p>
    <w:p w:rsidR="00455A1E" w:rsidRPr="00455A1E" w:rsidRDefault="00455A1E" w:rsidP="006D2F4D">
      <w:pPr>
        <w:pStyle w:val="Quote"/>
        <w:spacing w:before="0" w:after="0" w:line="240" w:lineRule="auto"/>
        <w:ind w:left="567" w:right="561"/>
        <w:rPr>
          <w:lang w:val="en-SG" w:eastAsia="zh-CN" w:bidi="ar-SA"/>
        </w:rPr>
      </w:pPr>
      <w:r w:rsidRPr="00455A1E">
        <w:rPr>
          <w:lang w:val="en-SG" w:eastAsia="zh-CN" w:bidi="ar-SA"/>
        </w:rPr>
        <w:t>     </w:t>
      </w:r>
      <w:r w:rsidRPr="00455A1E">
        <w:rPr>
          <w:lang w:eastAsia="zh-CN" w:bidi="ar-SA"/>
        </w:rPr>
        <w:t xml:space="preserve">Is it not for you to know justice? </w:t>
      </w:r>
    </w:p>
    <w:p w:rsidR="00455A1E" w:rsidRPr="00455A1E" w:rsidRDefault="00455A1E" w:rsidP="006D2F4D">
      <w:pPr>
        <w:pStyle w:val="Quote"/>
        <w:spacing w:before="0" w:after="0" w:line="240" w:lineRule="auto"/>
        <w:ind w:left="567" w:right="561"/>
        <w:rPr>
          <w:lang w:val="en-SG" w:eastAsia="zh-CN" w:bidi="ar-SA"/>
        </w:rPr>
      </w:pPr>
      <w:r w:rsidRPr="00455A1E">
        <w:rPr>
          <w:vertAlign w:val="superscript"/>
          <w:lang w:eastAsia="zh-CN" w:bidi="ar-SA"/>
        </w:rPr>
        <w:t>2</w:t>
      </w:r>
      <w:r w:rsidRPr="00455A1E">
        <w:rPr>
          <w:lang w:val="en-SG" w:eastAsia="zh-CN" w:bidi="ar-SA"/>
        </w:rPr>
        <w:t>     </w:t>
      </w:r>
      <w:r w:rsidRPr="00455A1E">
        <w:rPr>
          <w:lang w:eastAsia="zh-CN" w:bidi="ar-SA"/>
        </w:rPr>
        <w:t xml:space="preserve">You who hate good and love evil; </w:t>
      </w:r>
    </w:p>
    <w:p w:rsidR="00455A1E" w:rsidRPr="00455A1E" w:rsidRDefault="00455A1E" w:rsidP="006D2F4D">
      <w:pPr>
        <w:pStyle w:val="Quote"/>
        <w:spacing w:before="0" w:after="0" w:line="240" w:lineRule="auto"/>
        <w:ind w:left="567" w:right="561"/>
        <w:rPr>
          <w:lang w:val="en-SG" w:eastAsia="zh-CN" w:bidi="ar-SA"/>
        </w:rPr>
      </w:pPr>
      <w:r w:rsidRPr="00455A1E">
        <w:rPr>
          <w:lang w:val="en-SG" w:eastAsia="zh-CN" w:bidi="ar-SA"/>
        </w:rPr>
        <w:t>     </w:t>
      </w:r>
      <w:r w:rsidRPr="00455A1E">
        <w:rPr>
          <w:lang w:eastAsia="zh-CN" w:bidi="ar-SA"/>
        </w:rPr>
        <w:t xml:space="preserve">Who strip the skin from My people, </w:t>
      </w:r>
    </w:p>
    <w:p w:rsidR="00455A1E" w:rsidRPr="00455A1E" w:rsidRDefault="00455A1E" w:rsidP="006D2F4D">
      <w:pPr>
        <w:pStyle w:val="Quote"/>
        <w:spacing w:before="0" w:after="0" w:line="240" w:lineRule="auto"/>
        <w:ind w:left="567" w:right="561"/>
        <w:rPr>
          <w:lang w:val="en-SG" w:eastAsia="zh-CN" w:bidi="ar-SA"/>
        </w:rPr>
      </w:pPr>
      <w:r w:rsidRPr="00455A1E">
        <w:rPr>
          <w:lang w:val="en-SG" w:eastAsia="zh-CN" w:bidi="ar-SA"/>
        </w:rPr>
        <w:t>     </w:t>
      </w:r>
      <w:r w:rsidRPr="00455A1E">
        <w:rPr>
          <w:lang w:eastAsia="zh-CN" w:bidi="ar-SA"/>
        </w:rPr>
        <w:t xml:space="preserve">And the flesh from their bones; </w:t>
      </w:r>
    </w:p>
    <w:p w:rsidR="00455A1E" w:rsidRPr="00455A1E" w:rsidRDefault="00455A1E" w:rsidP="006D2F4D">
      <w:pPr>
        <w:pStyle w:val="Quote"/>
        <w:spacing w:before="0" w:after="0" w:line="240" w:lineRule="auto"/>
        <w:ind w:left="567" w:right="561"/>
        <w:rPr>
          <w:lang w:val="en-SG" w:eastAsia="zh-CN" w:bidi="ar-SA"/>
        </w:rPr>
      </w:pPr>
      <w:r w:rsidRPr="00455A1E">
        <w:rPr>
          <w:vertAlign w:val="superscript"/>
          <w:lang w:eastAsia="zh-CN" w:bidi="ar-SA"/>
        </w:rPr>
        <w:t>3</w:t>
      </w:r>
      <w:r w:rsidRPr="00455A1E">
        <w:rPr>
          <w:lang w:val="en-SG" w:eastAsia="zh-CN" w:bidi="ar-SA"/>
        </w:rPr>
        <w:t>     </w:t>
      </w:r>
      <w:r w:rsidRPr="00455A1E">
        <w:rPr>
          <w:lang w:eastAsia="zh-CN" w:bidi="ar-SA"/>
        </w:rPr>
        <w:t xml:space="preserve">Who also eat the flesh of My people, </w:t>
      </w:r>
    </w:p>
    <w:p w:rsidR="00455A1E" w:rsidRPr="00455A1E" w:rsidRDefault="00455A1E" w:rsidP="006D2F4D">
      <w:pPr>
        <w:pStyle w:val="Quote"/>
        <w:spacing w:before="0" w:after="0" w:line="240" w:lineRule="auto"/>
        <w:ind w:left="567" w:right="561"/>
        <w:rPr>
          <w:lang w:val="en-SG" w:eastAsia="zh-CN" w:bidi="ar-SA"/>
        </w:rPr>
      </w:pPr>
      <w:r w:rsidRPr="00455A1E">
        <w:rPr>
          <w:lang w:val="en-SG" w:eastAsia="zh-CN" w:bidi="ar-SA"/>
        </w:rPr>
        <w:t>     </w:t>
      </w:r>
      <w:r w:rsidRPr="00455A1E">
        <w:rPr>
          <w:lang w:eastAsia="zh-CN" w:bidi="ar-SA"/>
        </w:rPr>
        <w:t xml:space="preserve">Flay their skin from them, </w:t>
      </w:r>
    </w:p>
    <w:p w:rsidR="00455A1E" w:rsidRPr="00455A1E" w:rsidRDefault="00455A1E" w:rsidP="006D2F4D">
      <w:pPr>
        <w:pStyle w:val="Quote"/>
        <w:spacing w:before="0" w:after="0" w:line="240" w:lineRule="auto"/>
        <w:ind w:left="567" w:right="561"/>
        <w:rPr>
          <w:lang w:val="en-SG" w:eastAsia="zh-CN" w:bidi="ar-SA"/>
        </w:rPr>
      </w:pPr>
      <w:r w:rsidRPr="00455A1E">
        <w:rPr>
          <w:lang w:val="en-SG" w:eastAsia="zh-CN" w:bidi="ar-SA"/>
        </w:rPr>
        <w:t>     </w:t>
      </w:r>
      <w:r w:rsidRPr="00455A1E">
        <w:rPr>
          <w:lang w:eastAsia="zh-CN" w:bidi="ar-SA"/>
        </w:rPr>
        <w:t xml:space="preserve">Break their bones, </w:t>
      </w:r>
    </w:p>
    <w:p w:rsidR="00455A1E" w:rsidRPr="00455A1E" w:rsidRDefault="00455A1E" w:rsidP="006D2F4D">
      <w:pPr>
        <w:pStyle w:val="Quote"/>
        <w:spacing w:before="0" w:after="0" w:line="240" w:lineRule="auto"/>
        <w:ind w:left="567" w:right="561"/>
        <w:rPr>
          <w:lang w:val="en-SG" w:eastAsia="zh-CN" w:bidi="ar-SA"/>
        </w:rPr>
      </w:pPr>
      <w:r w:rsidRPr="00455A1E">
        <w:rPr>
          <w:lang w:val="en-SG" w:eastAsia="zh-CN" w:bidi="ar-SA"/>
        </w:rPr>
        <w:t>     </w:t>
      </w:r>
      <w:r w:rsidRPr="00455A1E">
        <w:rPr>
          <w:lang w:eastAsia="zh-CN" w:bidi="ar-SA"/>
        </w:rPr>
        <w:t xml:space="preserve">And chop them in pieces </w:t>
      </w:r>
    </w:p>
    <w:p w:rsidR="00455A1E" w:rsidRPr="00455A1E" w:rsidRDefault="00455A1E" w:rsidP="006D2F4D">
      <w:pPr>
        <w:pStyle w:val="Quote"/>
        <w:spacing w:before="0" w:after="0" w:line="240" w:lineRule="auto"/>
        <w:ind w:left="567" w:right="561"/>
        <w:rPr>
          <w:lang w:val="en-SG" w:eastAsia="zh-CN" w:bidi="ar-SA"/>
        </w:rPr>
      </w:pPr>
      <w:r w:rsidRPr="00455A1E">
        <w:rPr>
          <w:lang w:val="en-SG" w:eastAsia="zh-CN" w:bidi="ar-SA"/>
        </w:rPr>
        <w:t>     </w:t>
      </w:r>
      <w:r w:rsidRPr="00455A1E">
        <w:rPr>
          <w:lang w:eastAsia="zh-CN" w:bidi="ar-SA"/>
        </w:rPr>
        <w:t xml:space="preserve">Like meat for the pot, </w:t>
      </w:r>
    </w:p>
    <w:p w:rsidR="00187993" w:rsidRDefault="00455A1E" w:rsidP="006D2F4D">
      <w:pPr>
        <w:pStyle w:val="Quote"/>
        <w:spacing w:before="0" w:after="0" w:line="240" w:lineRule="auto"/>
        <w:ind w:left="567" w:right="561"/>
        <w:rPr>
          <w:lang w:eastAsia="zh-CN" w:bidi="ar-SA"/>
        </w:rPr>
      </w:pPr>
      <w:r w:rsidRPr="00455A1E">
        <w:rPr>
          <w:lang w:val="en-SG" w:eastAsia="zh-CN" w:bidi="ar-SA"/>
        </w:rPr>
        <w:t>     </w:t>
      </w:r>
      <w:r w:rsidRPr="00455A1E">
        <w:rPr>
          <w:lang w:eastAsia="zh-CN" w:bidi="ar-SA"/>
        </w:rPr>
        <w:t xml:space="preserve">Like flesh in the caldron.” </w:t>
      </w:r>
    </w:p>
    <w:p w:rsidR="006D2F4D" w:rsidRPr="006D2F4D" w:rsidRDefault="006D2F4D" w:rsidP="006D2F4D">
      <w:pPr>
        <w:rPr>
          <w:lang w:eastAsia="zh-CN" w:bidi="ar-SA"/>
        </w:rPr>
      </w:pPr>
    </w:p>
    <w:p w:rsidR="00187993" w:rsidRPr="00187993" w:rsidRDefault="00187993" w:rsidP="00455A1E">
      <w:pPr>
        <w:pStyle w:val="Heading2"/>
        <w:rPr>
          <w:rStyle w:val="IntenseEmphasis"/>
        </w:rPr>
      </w:pPr>
      <w:r w:rsidRPr="00187993">
        <w:rPr>
          <w:rStyle w:val="IntenseEmphasis"/>
        </w:rPr>
        <w:t>What are the consequences?</w:t>
      </w:r>
    </w:p>
    <w:p w:rsidR="00187993" w:rsidRDefault="00187993" w:rsidP="00187993">
      <w:pPr>
        <w:pStyle w:val="ListParagraph"/>
        <w:numPr>
          <w:ilvl w:val="0"/>
          <w:numId w:val="30"/>
        </w:numPr>
        <w:rPr>
          <w:lang w:val="en-SG"/>
        </w:rPr>
      </w:pPr>
      <w:r>
        <w:rPr>
          <w:lang w:val="en-SG"/>
        </w:rPr>
        <w:t>God sees past their nice words into their hearts and their smugness (verse 5)</w:t>
      </w:r>
    </w:p>
    <w:p w:rsidR="00187993" w:rsidRDefault="00187993" w:rsidP="00187993">
      <w:pPr>
        <w:pStyle w:val="ListParagraph"/>
        <w:numPr>
          <w:ilvl w:val="0"/>
          <w:numId w:val="30"/>
        </w:numPr>
        <w:rPr>
          <w:lang w:val="en-SG"/>
        </w:rPr>
      </w:pPr>
      <w:r>
        <w:rPr>
          <w:lang w:val="en-SG"/>
        </w:rPr>
        <w:t>They are condemned for failing to fulfil their duties as leade</w:t>
      </w:r>
      <w:r w:rsidR="00AF7493">
        <w:rPr>
          <w:lang w:val="en-SG"/>
        </w:rPr>
        <w:t>rs and at the same time killing the flock that they were meant to keep. (verse 6)</w:t>
      </w:r>
    </w:p>
    <w:p w:rsidR="00AF7493" w:rsidRDefault="00AF7493" w:rsidP="00187993">
      <w:pPr>
        <w:pStyle w:val="ListParagraph"/>
        <w:numPr>
          <w:ilvl w:val="0"/>
          <w:numId w:val="30"/>
        </w:numPr>
        <w:rPr>
          <w:lang w:val="en-SG"/>
        </w:rPr>
      </w:pPr>
      <w:r>
        <w:rPr>
          <w:lang w:val="en-SG"/>
        </w:rPr>
        <w:t>Yahweh will bring them out of the city (verse 7). The idea here is that in the process of cooking meat, you will have residues/scum that will surface to the top. The cook will remove the scum to keep the broth clear. A reference here to indicate that while the leaders thought themselves to be the cream of the crop, yet they are the scum</w:t>
      </w:r>
      <w:r w:rsidRPr="00AF7493">
        <w:rPr>
          <w:lang w:val="en-SG"/>
        </w:rPr>
        <w:t xml:space="preserve"> </w:t>
      </w:r>
      <w:r>
        <w:rPr>
          <w:lang w:val="en-SG"/>
        </w:rPr>
        <w:t>in God's eye.</w:t>
      </w:r>
    </w:p>
    <w:p w:rsidR="00AF7493" w:rsidRDefault="00AF7493" w:rsidP="00187993">
      <w:pPr>
        <w:pStyle w:val="ListParagraph"/>
        <w:numPr>
          <w:ilvl w:val="0"/>
          <w:numId w:val="30"/>
        </w:numPr>
        <w:rPr>
          <w:lang w:val="en-SG"/>
        </w:rPr>
      </w:pPr>
      <w:r>
        <w:rPr>
          <w:lang w:val="en-SG"/>
        </w:rPr>
        <w:t>They will be delivered to the strangers (Babylonians); a clear refutation of their claim that they are safe from their enemies.</w:t>
      </w:r>
    </w:p>
    <w:p w:rsidR="00AF7493" w:rsidRDefault="00455A1E" w:rsidP="00187993">
      <w:pPr>
        <w:pStyle w:val="ListParagraph"/>
        <w:numPr>
          <w:ilvl w:val="0"/>
          <w:numId w:val="30"/>
        </w:numPr>
        <w:rPr>
          <w:lang w:val="en-SG"/>
        </w:rPr>
      </w:pPr>
      <w:r>
        <w:rPr>
          <w:lang w:val="en-SG"/>
        </w:rPr>
        <w:t>They will be judged/punished for their crime in Israel. (</w:t>
      </w:r>
      <w:r w:rsidR="00900E82">
        <w:rPr>
          <w:lang w:val="en-SG"/>
        </w:rPr>
        <w:t xml:space="preserve">2Kings 25:5-7, </w:t>
      </w:r>
      <w:r>
        <w:rPr>
          <w:lang w:val="en-SG"/>
        </w:rPr>
        <w:t>Jeremiah 39:6, 52:10)</w:t>
      </w:r>
      <w:r w:rsidR="006D2F4D">
        <w:rPr>
          <w:lang w:val="en-SG"/>
        </w:rPr>
        <w:t xml:space="preserve"> </w:t>
      </w:r>
    </w:p>
    <w:p w:rsidR="00900E82" w:rsidRDefault="00900E82" w:rsidP="00187993">
      <w:pPr>
        <w:pStyle w:val="ListParagraph"/>
        <w:numPr>
          <w:ilvl w:val="0"/>
          <w:numId w:val="30"/>
        </w:numPr>
        <w:rPr>
          <w:lang w:val="en-SG"/>
        </w:rPr>
      </w:pPr>
      <w:r>
        <w:rPr>
          <w:lang w:val="en-SG"/>
        </w:rPr>
        <w:t>Sudden death of Pelatiah</w:t>
      </w:r>
      <w:r w:rsidR="008436EF">
        <w:rPr>
          <w:lang w:val="en-SG"/>
        </w:rPr>
        <w:t xml:space="preserve">, a signal/assurance </w:t>
      </w:r>
      <w:r>
        <w:rPr>
          <w:lang w:val="en-SG"/>
        </w:rPr>
        <w:t xml:space="preserve">that God is serious about His impending judgement. </w:t>
      </w:r>
      <w:r w:rsidR="008436EF">
        <w:rPr>
          <w:lang w:val="en-SG"/>
        </w:rPr>
        <w:t xml:space="preserve">It is a indication to the Israelites that God is in their midst. </w:t>
      </w:r>
    </w:p>
    <w:p w:rsidR="008436EF" w:rsidRDefault="008436EF" w:rsidP="008436EF">
      <w:pPr>
        <w:pStyle w:val="ListParagraph"/>
        <w:numPr>
          <w:ilvl w:val="1"/>
          <w:numId w:val="30"/>
        </w:numPr>
        <w:rPr>
          <w:lang w:val="en-SG"/>
        </w:rPr>
      </w:pPr>
      <w:r>
        <w:rPr>
          <w:lang w:val="en-SG"/>
        </w:rPr>
        <w:t>When God intervene, danger is imminent, they are to take heed.</w:t>
      </w:r>
    </w:p>
    <w:p w:rsidR="008436EF" w:rsidRDefault="008436EF" w:rsidP="008436EF">
      <w:pPr>
        <w:pStyle w:val="ListParagraph"/>
        <w:numPr>
          <w:ilvl w:val="1"/>
          <w:numId w:val="30"/>
        </w:numPr>
        <w:rPr>
          <w:lang w:val="en-SG"/>
        </w:rPr>
      </w:pPr>
      <w:r>
        <w:rPr>
          <w:lang w:val="en-SG"/>
        </w:rPr>
        <w:t>However important and high ranking are the leaders, they are but mortal before Yahweh</w:t>
      </w:r>
    </w:p>
    <w:p w:rsidR="008436EF" w:rsidRDefault="008436EF" w:rsidP="008436EF">
      <w:pPr>
        <w:pStyle w:val="ListParagraph"/>
        <w:numPr>
          <w:ilvl w:val="1"/>
          <w:numId w:val="30"/>
        </w:numPr>
        <w:rPr>
          <w:lang w:val="en-SG"/>
        </w:rPr>
      </w:pPr>
      <w:r>
        <w:rPr>
          <w:lang w:val="en-SG"/>
        </w:rPr>
        <w:t>Don't dismiss God's word and warnings carelessly</w:t>
      </w:r>
    </w:p>
    <w:p w:rsidR="00455A1E" w:rsidRDefault="00455A1E" w:rsidP="00455A1E">
      <w:pPr>
        <w:rPr>
          <w:lang w:val="en-SG"/>
        </w:rPr>
      </w:pPr>
    </w:p>
    <w:p w:rsidR="006D2F4D" w:rsidRDefault="006D2F4D" w:rsidP="006D2F4D">
      <w:pPr>
        <w:pStyle w:val="Heading2"/>
        <w:rPr>
          <w:lang w:val="en-SG"/>
        </w:rPr>
      </w:pPr>
      <w:r>
        <w:rPr>
          <w:lang w:val="en-SG"/>
        </w:rPr>
        <w:lastRenderedPageBreak/>
        <w:t>Lessons for us</w:t>
      </w:r>
    </w:p>
    <w:p w:rsidR="006D2F4D" w:rsidRDefault="00800726" w:rsidP="00800726">
      <w:pPr>
        <w:pStyle w:val="Heading3"/>
        <w:rPr>
          <w:lang w:val="en-SG"/>
        </w:rPr>
      </w:pPr>
      <w:r>
        <w:rPr>
          <w:lang w:val="en-SG"/>
        </w:rPr>
        <w:t>Leaders are singled out for judgement</w:t>
      </w:r>
    </w:p>
    <w:p w:rsidR="00800726" w:rsidRDefault="00800726" w:rsidP="00800726">
      <w:pPr>
        <w:rPr>
          <w:lang w:val="en-SG"/>
        </w:rPr>
      </w:pPr>
      <w:r>
        <w:rPr>
          <w:lang w:val="en-SG"/>
        </w:rPr>
        <w:t>The Biblical ideal for leadership:</w:t>
      </w:r>
    </w:p>
    <w:p w:rsidR="00800726" w:rsidRDefault="00800726" w:rsidP="00800726">
      <w:pPr>
        <w:rPr>
          <w:lang w:val="en-SG"/>
        </w:rPr>
      </w:pPr>
      <w:r>
        <w:rPr>
          <w:lang w:val="en-SG"/>
        </w:rPr>
        <w:tab/>
        <w:t xml:space="preserve">See </w:t>
      </w:r>
      <w:r>
        <w:rPr>
          <w:lang w:val="en-SG"/>
        </w:rPr>
        <w:tab/>
        <w:t>Deuteronomy 17:14-20</w:t>
      </w:r>
    </w:p>
    <w:p w:rsidR="00800726" w:rsidRDefault="00800726" w:rsidP="00800726">
      <w:pPr>
        <w:rPr>
          <w:lang w:val="en-SG"/>
        </w:rPr>
      </w:pPr>
      <w:r>
        <w:rPr>
          <w:lang w:val="en-SG"/>
        </w:rPr>
        <w:tab/>
      </w:r>
      <w:r>
        <w:rPr>
          <w:lang w:val="en-SG"/>
        </w:rPr>
        <w:tab/>
        <w:t>1 Peter 5:1-3</w:t>
      </w:r>
    </w:p>
    <w:p w:rsidR="00800726" w:rsidRDefault="00800726" w:rsidP="00800726">
      <w:pPr>
        <w:rPr>
          <w:lang w:val="en-SG"/>
        </w:rPr>
      </w:pPr>
      <w:r>
        <w:rPr>
          <w:lang w:val="en-SG"/>
        </w:rPr>
        <w:t>Yahweh's pronouncements on the leaders in Jerusalem</w:t>
      </w:r>
    </w:p>
    <w:p w:rsidR="00800726" w:rsidRDefault="00800726" w:rsidP="00800726">
      <w:pPr>
        <w:rPr>
          <w:lang w:val="en-SG"/>
        </w:rPr>
      </w:pPr>
      <w:r>
        <w:rPr>
          <w:lang w:val="en-SG"/>
        </w:rPr>
        <w:tab/>
      </w:r>
      <w:r>
        <w:rPr>
          <w:lang w:val="en-SG"/>
        </w:rPr>
        <w:tab/>
        <w:t>Ezekiel 11:12 (c.f. Proverbs 14:31, 17:5)</w:t>
      </w:r>
    </w:p>
    <w:p w:rsidR="00800726" w:rsidRDefault="00800726" w:rsidP="00800726">
      <w:pPr>
        <w:rPr>
          <w:lang w:val="en-SG"/>
        </w:rPr>
      </w:pPr>
      <w:r>
        <w:rPr>
          <w:lang w:val="en-SG"/>
        </w:rPr>
        <w:t>But before you say, I am not a leader, this is not for me!</w:t>
      </w:r>
    </w:p>
    <w:p w:rsidR="00800726" w:rsidRDefault="008436EF" w:rsidP="008436EF">
      <w:pPr>
        <w:pStyle w:val="ListParagraph"/>
        <w:numPr>
          <w:ilvl w:val="0"/>
          <w:numId w:val="31"/>
        </w:numPr>
        <w:rPr>
          <w:lang w:val="en-SG"/>
        </w:rPr>
      </w:pPr>
      <w:r>
        <w:rPr>
          <w:lang w:val="en-SG"/>
        </w:rPr>
        <w:t>When God judge the leaders, it is a warning and admonishment to the people as well.</w:t>
      </w:r>
    </w:p>
    <w:p w:rsidR="008436EF" w:rsidRDefault="00E74A0D" w:rsidP="008436EF">
      <w:pPr>
        <w:pStyle w:val="ListParagraph"/>
        <w:numPr>
          <w:ilvl w:val="0"/>
          <w:numId w:val="31"/>
        </w:numPr>
        <w:rPr>
          <w:lang w:val="en-SG"/>
        </w:rPr>
      </w:pPr>
      <w:r>
        <w:rPr>
          <w:lang w:val="en-SG"/>
        </w:rPr>
        <w:t>The leaders become what they are because the people allow them to be.</w:t>
      </w:r>
    </w:p>
    <w:p w:rsidR="00E74A0D" w:rsidRPr="008436EF" w:rsidRDefault="00E74A0D" w:rsidP="008436EF">
      <w:pPr>
        <w:pStyle w:val="ListParagraph"/>
        <w:numPr>
          <w:ilvl w:val="0"/>
          <w:numId w:val="31"/>
        </w:numPr>
        <w:rPr>
          <w:lang w:val="en-SG"/>
        </w:rPr>
      </w:pPr>
      <w:r>
        <w:rPr>
          <w:lang w:val="en-SG"/>
        </w:rPr>
        <w:t xml:space="preserve">That's why the brethrens in Berea were singled out for praise because they don't just blindly follow the leaders but search the Scripture to verify that that these were indeed in accordance with the truths taught in the Scripture. </w:t>
      </w:r>
    </w:p>
    <w:p w:rsidR="00900E82" w:rsidRDefault="00900E82" w:rsidP="00800726">
      <w:pPr>
        <w:rPr>
          <w:lang w:val="en-SG"/>
        </w:rPr>
      </w:pPr>
    </w:p>
    <w:p w:rsidR="00900E82" w:rsidRDefault="00900E82" w:rsidP="00900E82">
      <w:pPr>
        <w:pStyle w:val="Heading3"/>
        <w:rPr>
          <w:lang w:val="en-SG"/>
        </w:rPr>
      </w:pPr>
      <w:r>
        <w:rPr>
          <w:lang w:val="en-SG"/>
        </w:rPr>
        <w:t>God can see through our actions and words to our intentions</w:t>
      </w:r>
    </w:p>
    <w:p w:rsidR="00900E82" w:rsidRDefault="00E74A0D" w:rsidP="00900E82">
      <w:pPr>
        <w:rPr>
          <w:lang w:val="en-SG"/>
        </w:rPr>
      </w:pPr>
      <w:r>
        <w:rPr>
          <w:lang w:val="en-SG"/>
        </w:rPr>
        <w:t>We know one another only by their words and their actions.</w:t>
      </w:r>
    </w:p>
    <w:p w:rsidR="00900E82" w:rsidRDefault="00E74A0D" w:rsidP="00900E82">
      <w:pPr>
        <w:rPr>
          <w:lang w:val="en-SG"/>
        </w:rPr>
      </w:pPr>
      <w:r>
        <w:rPr>
          <w:lang w:val="en-SG"/>
        </w:rPr>
        <w:t>But here in Ezekiel, we are reminded once again that God can see into our heart to know our thoughts.</w:t>
      </w:r>
      <w:r w:rsidR="00BB2899">
        <w:rPr>
          <w:lang w:val="en-SG"/>
        </w:rPr>
        <w:t xml:space="preserve"> </w:t>
      </w:r>
    </w:p>
    <w:p w:rsidR="00BB2899" w:rsidRDefault="00BB2899" w:rsidP="00900E82">
      <w:pPr>
        <w:rPr>
          <w:lang w:val="en-SG"/>
        </w:rPr>
      </w:pPr>
      <w:r>
        <w:rPr>
          <w:lang w:val="en-SG"/>
        </w:rPr>
        <w:t>Let us work on the exhortation in Philippians 4:8</w:t>
      </w:r>
    </w:p>
    <w:p w:rsidR="00900E82" w:rsidRDefault="00BB2899" w:rsidP="00BB2899">
      <w:pPr>
        <w:pStyle w:val="Quote"/>
        <w:ind w:left="567" w:right="560"/>
        <w:rPr>
          <w:lang w:val="en-SG" w:eastAsia="zh-CN" w:bidi="ar-SA"/>
        </w:rPr>
      </w:pPr>
      <w:r w:rsidRPr="00BB2899">
        <w:rPr>
          <w:lang w:eastAsia="zh-CN" w:bidi="ar-SA"/>
        </w:rPr>
        <w:t>Finally, brethren, whatever things are true, whatever things are noble, whatever things are just, whatever things are pure, whatever things are lovely, whatever things are of good report, if there is any virtue and if there is anything praiseworthy—meditate on these things</w:t>
      </w:r>
      <w:r>
        <w:rPr>
          <w:lang w:eastAsia="zh-CN" w:bidi="ar-SA"/>
        </w:rPr>
        <w:t>.</w:t>
      </w:r>
    </w:p>
    <w:p w:rsidR="00900E82" w:rsidRDefault="00900E82" w:rsidP="00900E82">
      <w:pPr>
        <w:pStyle w:val="Heading3"/>
        <w:rPr>
          <w:lang w:val="en-SG"/>
        </w:rPr>
      </w:pPr>
      <w:r>
        <w:rPr>
          <w:lang w:val="en-SG"/>
        </w:rPr>
        <w:t>god's protection are found in him alone</w:t>
      </w:r>
    </w:p>
    <w:p w:rsidR="00900E82" w:rsidRDefault="00705F93" w:rsidP="00900E82">
      <w:pPr>
        <w:rPr>
          <w:lang w:val="en-SG"/>
        </w:rPr>
      </w:pPr>
      <w:r>
        <w:rPr>
          <w:lang w:val="en-SG"/>
        </w:rPr>
        <w:t>The leader's false premises:</w:t>
      </w:r>
    </w:p>
    <w:p w:rsidR="00705F93" w:rsidRDefault="00705F93" w:rsidP="00705F93">
      <w:pPr>
        <w:pStyle w:val="ListParagraph"/>
        <w:numPr>
          <w:ilvl w:val="0"/>
          <w:numId w:val="32"/>
        </w:numPr>
        <w:rPr>
          <w:lang w:val="en-SG"/>
        </w:rPr>
      </w:pPr>
      <w:r>
        <w:rPr>
          <w:lang w:val="en-SG"/>
        </w:rPr>
        <w:t>God will protect them because they are in Jerusalem</w:t>
      </w:r>
    </w:p>
    <w:p w:rsidR="00705F93" w:rsidRDefault="00705F93" w:rsidP="00705F93">
      <w:pPr>
        <w:pStyle w:val="ListParagraph"/>
        <w:numPr>
          <w:ilvl w:val="0"/>
          <w:numId w:val="32"/>
        </w:numPr>
        <w:rPr>
          <w:lang w:val="en-SG"/>
        </w:rPr>
      </w:pPr>
      <w:r>
        <w:rPr>
          <w:lang w:val="en-SG"/>
        </w:rPr>
        <w:t>God will protect them because they are the leaders of God's people</w:t>
      </w:r>
    </w:p>
    <w:p w:rsidR="00705F93" w:rsidRDefault="00705F93" w:rsidP="00705F93">
      <w:pPr>
        <w:pStyle w:val="ListParagraph"/>
        <w:numPr>
          <w:ilvl w:val="0"/>
          <w:numId w:val="32"/>
        </w:numPr>
        <w:rPr>
          <w:lang w:val="en-SG"/>
        </w:rPr>
      </w:pPr>
      <w:r>
        <w:rPr>
          <w:lang w:val="en-SG"/>
        </w:rPr>
        <w:t>God will protect them because Israel is God's covenanted promise land</w:t>
      </w:r>
    </w:p>
    <w:p w:rsidR="00705F93" w:rsidRDefault="00705F93" w:rsidP="00705F93">
      <w:pPr>
        <w:rPr>
          <w:lang w:val="en-SG"/>
        </w:rPr>
      </w:pPr>
      <w:r>
        <w:rPr>
          <w:lang w:val="en-SG"/>
        </w:rPr>
        <w:t>Yahweh's judgement calls out that these presumptions will not stand.</w:t>
      </w:r>
    </w:p>
    <w:p w:rsidR="00705F93" w:rsidRDefault="00705F93" w:rsidP="00705F93">
      <w:pPr>
        <w:rPr>
          <w:lang w:val="en-SG"/>
        </w:rPr>
      </w:pPr>
      <w:r>
        <w:rPr>
          <w:lang w:val="en-SG"/>
        </w:rPr>
        <w:t>Quoting from Daniel Block:</w:t>
      </w:r>
    </w:p>
    <w:p w:rsidR="00705F93" w:rsidRPr="00705F93" w:rsidRDefault="00705F93" w:rsidP="00705F93">
      <w:pPr>
        <w:pStyle w:val="Quote"/>
        <w:ind w:left="567" w:right="560"/>
        <w:rPr>
          <w:lang w:val="en-SG"/>
        </w:rPr>
      </w:pPr>
      <w:r>
        <w:rPr>
          <w:lang w:val="en-SG"/>
        </w:rPr>
        <w:t>"God offers his protection and blessing only to those who are related to him through his covenant and who express that relationship by joyful obedience to his will. Not tradition, status or even presence in his temple guarantees his favour.  Security is not found in the pot, but in God. Authentic faith affirms that the privilege of being the people of God must be matched by fidelity to his covenant. To claim his blessing on any other ground is a pagan perversion."</w:t>
      </w:r>
    </w:p>
    <w:p w:rsidR="00900E82" w:rsidRDefault="00705F93" w:rsidP="00705F93">
      <w:pPr>
        <w:pStyle w:val="Heading1"/>
        <w:rPr>
          <w:lang w:val="en-SG"/>
        </w:rPr>
      </w:pPr>
      <w:r>
        <w:rPr>
          <w:lang w:val="en-SG"/>
        </w:rPr>
        <w:lastRenderedPageBreak/>
        <w:t>God's promise of restoration (the gospel according to ezekiel)</w:t>
      </w:r>
    </w:p>
    <w:p w:rsidR="00705F93" w:rsidRPr="00705F93" w:rsidRDefault="00705F93" w:rsidP="00705F93">
      <w:pPr>
        <w:rPr>
          <w:lang w:val="en-SG"/>
        </w:rPr>
      </w:pPr>
    </w:p>
    <w:p w:rsidR="00705F93" w:rsidRPr="00705F93" w:rsidRDefault="00705F93" w:rsidP="00E75871">
      <w:pPr>
        <w:pStyle w:val="Quote"/>
        <w:ind w:left="567" w:right="560"/>
        <w:rPr>
          <w:lang w:val="en-SG" w:eastAsia="zh-CN" w:bidi="ar-SA"/>
        </w:rPr>
      </w:pPr>
      <w:r w:rsidRPr="00705F93">
        <w:rPr>
          <w:rFonts w:ascii="Cambria" w:hAnsi="Cambria" w:cs="Cambria"/>
          <w:vertAlign w:val="superscript"/>
          <w:lang w:eastAsia="zh-CN" w:bidi="ar-SA"/>
        </w:rPr>
        <w:t>﻿</w:t>
      </w:r>
      <w:r w:rsidRPr="00705F93">
        <w:rPr>
          <w:vertAlign w:val="superscript"/>
          <w:lang w:eastAsia="zh-CN" w:bidi="ar-SA"/>
        </w:rPr>
        <w:t>14</w:t>
      </w:r>
      <w:r w:rsidRPr="00705F93">
        <w:rPr>
          <w:rFonts w:ascii="Cambria" w:hAnsi="Cambria" w:cs="Cambria"/>
          <w:vertAlign w:val="superscript"/>
          <w:lang w:eastAsia="zh-CN" w:bidi="ar-SA"/>
        </w:rPr>
        <w:t>﻿</w:t>
      </w:r>
      <w:r w:rsidRPr="00705F93">
        <w:rPr>
          <w:lang w:eastAsia="zh-CN" w:bidi="ar-SA"/>
        </w:rPr>
        <w:t xml:space="preserve"> Again the word of the </w:t>
      </w:r>
      <w:r w:rsidRPr="00705F93">
        <w:rPr>
          <w:smallCaps/>
          <w:lang w:eastAsia="zh-CN" w:bidi="ar-SA"/>
        </w:rPr>
        <w:t>Lord</w:t>
      </w:r>
      <w:r w:rsidRPr="00705F93">
        <w:rPr>
          <w:lang w:eastAsia="zh-CN" w:bidi="ar-SA"/>
        </w:rPr>
        <w:t xml:space="preserve"> came to me, saying, </w:t>
      </w:r>
      <w:r w:rsidRPr="00705F93">
        <w:rPr>
          <w:rFonts w:ascii="Cambria" w:hAnsi="Cambria" w:cs="Cambria"/>
          <w:vertAlign w:val="superscript"/>
          <w:lang w:eastAsia="zh-CN" w:bidi="ar-SA"/>
        </w:rPr>
        <w:t>﻿</w:t>
      </w:r>
      <w:r w:rsidRPr="00705F93">
        <w:rPr>
          <w:vertAlign w:val="superscript"/>
          <w:lang w:eastAsia="zh-CN" w:bidi="ar-SA"/>
        </w:rPr>
        <w:t>15</w:t>
      </w:r>
      <w:r w:rsidRPr="00705F93">
        <w:rPr>
          <w:rFonts w:ascii="Cambria" w:hAnsi="Cambria" w:cs="Cambria"/>
          <w:vertAlign w:val="superscript"/>
          <w:lang w:eastAsia="zh-CN" w:bidi="ar-SA"/>
        </w:rPr>
        <w:t>﻿</w:t>
      </w:r>
      <w:r w:rsidRPr="00705F93">
        <w:rPr>
          <w:lang w:eastAsia="zh-CN" w:bidi="ar-SA"/>
        </w:rPr>
        <w:t xml:space="preserve"> “Son of man, your brethren, your relatives, your countrymen, and all the house of Israel in its entirety, are those about whom the inhabitants of Jerusalem have said, ‘Get far away from the </w:t>
      </w:r>
      <w:r w:rsidRPr="00705F93">
        <w:rPr>
          <w:smallCaps/>
          <w:lang w:eastAsia="zh-CN" w:bidi="ar-SA"/>
        </w:rPr>
        <w:t>Lord</w:t>
      </w:r>
      <w:r w:rsidRPr="00705F93">
        <w:rPr>
          <w:lang w:eastAsia="zh-CN" w:bidi="ar-SA"/>
        </w:rPr>
        <w:t xml:space="preserve">; this land has been given to us as a possession.’ </w:t>
      </w:r>
      <w:r w:rsidRPr="00705F93">
        <w:rPr>
          <w:rFonts w:ascii="Cambria" w:hAnsi="Cambria" w:cs="Cambria"/>
          <w:vertAlign w:val="superscript"/>
          <w:lang w:eastAsia="zh-CN" w:bidi="ar-SA"/>
        </w:rPr>
        <w:t>﻿</w:t>
      </w:r>
      <w:r w:rsidRPr="00705F93">
        <w:rPr>
          <w:vertAlign w:val="superscript"/>
          <w:lang w:eastAsia="zh-CN" w:bidi="ar-SA"/>
        </w:rPr>
        <w:t>16</w:t>
      </w:r>
      <w:r w:rsidRPr="00705F93">
        <w:rPr>
          <w:rFonts w:ascii="Cambria" w:hAnsi="Cambria" w:cs="Cambria"/>
          <w:vertAlign w:val="superscript"/>
          <w:lang w:eastAsia="zh-CN" w:bidi="ar-SA"/>
        </w:rPr>
        <w:t>﻿</w:t>
      </w:r>
      <w:r w:rsidRPr="00705F93">
        <w:rPr>
          <w:lang w:eastAsia="zh-CN" w:bidi="ar-SA"/>
        </w:rPr>
        <w:t xml:space="preserve"> Therefore say, ‘Thus says the Lord </w:t>
      </w:r>
      <w:r w:rsidRPr="00705F93">
        <w:rPr>
          <w:smallCaps/>
          <w:lang w:eastAsia="zh-CN" w:bidi="ar-SA"/>
        </w:rPr>
        <w:t>God</w:t>
      </w:r>
      <w:r w:rsidRPr="00705F93">
        <w:rPr>
          <w:lang w:eastAsia="zh-CN" w:bidi="ar-SA"/>
        </w:rPr>
        <w:t xml:space="preserve">: “Although I have cast them far off among the Gentiles, and although I have scattered them among the countries, yet I shall be a little </w:t>
      </w:r>
      <w:r w:rsidRPr="00705F93">
        <w:rPr>
          <w:rFonts w:ascii="Cambria" w:hAnsi="Cambria" w:cs="Cambria"/>
          <w:lang w:eastAsia="zh-CN" w:bidi="ar-SA"/>
        </w:rPr>
        <w:t>﻿</w:t>
      </w:r>
      <w:r w:rsidRPr="00705F93">
        <w:rPr>
          <w:lang w:eastAsia="zh-CN" w:bidi="ar-SA"/>
        </w:rPr>
        <w:t xml:space="preserve">sanctuary for them in the countries where they have gone.” ’ </w:t>
      </w:r>
      <w:r w:rsidRPr="00705F93">
        <w:rPr>
          <w:rFonts w:ascii="Cambria" w:hAnsi="Cambria" w:cs="Cambria"/>
          <w:vertAlign w:val="superscript"/>
          <w:lang w:eastAsia="zh-CN" w:bidi="ar-SA"/>
        </w:rPr>
        <w:t>﻿</w:t>
      </w:r>
      <w:r w:rsidRPr="00705F93">
        <w:rPr>
          <w:vertAlign w:val="superscript"/>
          <w:lang w:eastAsia="zh-CN" w:bidi="ar-SA"/>
        </w:rPr>
        <w:t>17</w:t>
      </w:r>
      <w:r w:rsidRPr="00705F93">
        <w:rPr>
          <w:rFonts w:ascii="Cambria" w:hAnsi="Cambria" w:cs="Cambria"/>
          <w:vertAlign w:val="superscript"/>
          <w:lang w:eastAsia="zh-CN" w:bidi="ar-SA"/>
        </w:rPr>
        <w:t>﻿</w:t>
      </w:r>
      <w:r w:rsidRPr="00705F93">
        <w:rPr>
          <w:lang w:eastAsia="zh-CN" w:bidi="ar-SA"/>
        </w:rPr>
        <w:t xml:space="preserve"> Therefore say, ‘Thus says the Lord </w:t>
      </w:r>
      <w:r w:rsidRPr="00705F93">
        <w:rPr>
          <w:smallCaps/>
          <w:lang w:eastAsia="zh-CN" w:bidi="ar-SA"/>
        </w:rPr>
        <w:t>God</w:t>
      </w:r>
      <w:r w:rsidRPr="00705F93">
        <w:rPr>
          <w:lang w:eastAsia="zh-CN" w:bidi="ar-SA"/>
        </w:rPr>
        <w:t xml:space="preserve">: </w:t>
      </w:r>
      <w:r w:rsidRPr="00705F93">
        <w:rPr>
          <w:rFonts w:ascii="Cambria" w:hAnsi="Cambria" w:cs="Cambria"/>
          <w:lang w:eastAsia="zh-CN" w:bidi="ar-SA"/>
        </w:rPr>
        <w:t>﻿</w:t>
      </w:r>
      <w:r w:rsidRPr="00705F93">
        <w:rPr>
          <w:lang w:eastAsia="zh-CN" w:bidi="ar-SA"/>
        </w:rPr>
        <w:t xml:space="preserve"> “I will gather you from the peoples, assemble you from the countries where you have been scattered, and I will give you the land of Israel.” ’ </w:t>
      </w:r>
      <w:r w:rsidRPr="00705F93">
        <w:rPr>
          <w:rFonts w:ascii="Cambria" w:hAnsi="Cambria" w:cs="Cambria"/>
          <w:vertAlign w:val="superscript"/>
          <w:lang w:eastAsia="zh-CN" w:bidi="ar-SA"/>
        </w:rPr>
        <w:t>﻿</w:t>
      </w:r>
      <w:r w:rsidRPr="00705F93">
        <w:rPr>
          <w:vertAlign w:val="superscript"/>
          <w:lang w:eastAsia="zh-CN" w:bidi="ar-SA"/>
        </w:rPr>
        <w:t>18</w:t>
      </w:r>
      <w:r w:rsidRPr="00705F93">
        <w:rPr>
          <w:rFonts w:ascii="Cambria" w:hAnsi="Cambria" w:cs="Cambria"/>
          <w:vertAlign w:val="superscript"/>
          <w:lang w:eastAsia="zh-CN" w:bidi="ar-SA"/>
        </w:rPr>
        <w:t>﻿</w:t>
      </w:r>
      <w:r w:rsidRPr="00705F93">
        <w:rPr>
          <w:lang w:eastAsia="zh-CN" w:bidi="ar-SA"/>
        </w:rPr>
        <w:t xml:space="preserve"> And they will go there, and they will take away all its detestable things and all its abominations from there. </w:t>
      </w:r>
      <w:r w:rsidRPr="00705F93">
        <w:rPr>
          <w:rFonts w:ascii="Cambria" w:hAnsi="Cambria" w:cs="Cambria"/>
          <w:vertAlign w:val="superscript"/>
          <w:lang w:eastAsia="zh-CN" w:bidi="ar-SA"/>
        </w:rPr>
        <w:t>﻿</w:t>
      </w:r>
      <w:r w:rsidRPr="00705F93">
        <w:rPr>
          <w:vertAlign w:val="superscript"/>
          <w:lang w:eastAsia="zh-CN" w:bidi="ar-SA"/>
        </w:rPr>
        <w:t>19</w:t>
      </w:r>
      <w:r w:rsidRPr="00705F93">
        <w:rPr>
          <w:rFonts w:ascii="Cambria" w:hAnsi="Cambria" w:cs="Cambria"/>
          <w:vertAlign w:val="superscript"/>
          <w:lang w:eastAsia="zh-CN" w:bidi="ar-SA"/>
        </w:rPr>
        <w:t>﻿</w:t>
      </w:r>
      <w:r w:rsidRPr="00705F93">
        <w:rPr>
          <w:lang w:eastAsia="zh-CN" w:bidi="ar-SA"/>
        </w:rPr>
        <w:t xml:space="preserve"> Then I will give them one heart, and I will put a new spirit within them, and take the stony heart out of their flesh, and give them a heart of flesh, </w:t>
      </w:r>
      <w:r w:rsidRPr="00705F93">
        <w:rPr>
          <w:rFonts w:ascii="Cambria" w:hAnsi="Cambria" w:cs="Cambria"/>
          <w:vertAlign w:val="superscript"/>
          <w:lang w:eastAsia="zh-CN" w:bidi="ar-SA"/>
        </w:rPr>
        <w:t>﻿</w:t>
      </w:r>
      <w:r w:rsidRPr="00705F93">
        <w:rPr>
          <w:vertAlign w:val="superscript"/>
          <w:lang w:eastAsia="zh-CN" w:bidi="ar-SA"/>
        </w:rPr>
        <w:t>20</w:t>
      </w:r>
      <w:r w:rsidRPr="00705F93">
        <w:rPr>
          <w:rFonts w:ascii="Cambria" w:hAnsi="Cambria" w:cs="Cambria"/>
          <w:vertAlign w:val="superscript"/>
          <w:lang w:eastAsia="zh-CN" w:bidi="ar-SA"/>
        </w:rPr>
        <w:t>﻿</w:t>
      </w:r>
      <w:r w:rsidRPr="00705F93">
        <w:rPr>
          <w:lang w:eastAsia="zh-CN" w:bidi="ar-SA"/>
        </w:rPr>
        <w:t xml:space="preserve"> that they may walk in My statutes and keep My judgments and do them; and they shall be My people, and I will be their God. </w:t>
      </w:r>
      <w:r w:rsidRPr="00705F93">
        <w:rPr>
          <w:rFonts w:ascii="Cambria" w:hAnsi="Cambria" w:cs="Cambria"/>
          <w:vertAlign w:val="superscript"/>
          <w:lang w:eastAsia="zh-CN" w:bidi="ar-SA"/>
        </w:rPr>
        <w:t>﻿</w:t>
      </w:r>
      <w:r w:rsidRPr="00705F93">
        <w:rPr>
          <w:vertAlign w:val="superscript"/>
          <w:lang w:eastAsia="zh-CN" w:bidi="ar-SA"/>
        </w:rPr>
        <w:t>21</w:t>
      </w:r>
      <w:r w:rsidRPr="00705F93">
        <w:rPr>
          <w:rFonts w:ascii="Cambria" w:hAnsi="Cambria" w:cs="Cambria"/>
          <w:vertAlign w:val="superscript"/>
          <w:lang w:eastAsia="zh-CN" w:bidi="ar-SA"/>
        </w:rPr>
        <w:t>﻿</w:t>
      </w:r>
      <w:r w:rsidRPr="00705F93">
        <w:rPr>
          <w:lang w:eastAsia="zh-CN" w:bidi="ar-SA"/>
        </w:rPr>
        <w:t xml:space="preserve"> But as for those whose hearts follow the desire for their detestable things and their abominations, I will recompense their deeds on their own heads,” says the Lord </w:t>
      </w:r>
      <w:r w:rsidRPr="00705F93">
        <w:rPr>
          <w:smallCaps/>
          <w:lang w:eastAsia="zh-CN" w:bidi="ar-SA"/>
        </w:rPr>
        <w:t>God</w:t>
      </w:r>
      <w:r w:rsidRPr="00705F93">
        <w:rPr>
          <w:lang w:eastAsia="zh-CN" w:bidi="ar-SA"/>
        </w:rPr>
        <w:t>.</w:t>
      </w:r>
    </w:p>
    <w:p w:rsidR="00705F93" w:rsidRDefault="00E75871" w:rsidP="00705F93">
      <w:pPr>
        <w:rPr>
          <w:lang w:val="en-SG"/>
        </w:rPr>
      </w:pPr>
      <w:r>
        <w:rPr>
          <w:lang w:val="en-SG"/>
        </w:rPr>
        <w:t>This part is both a rebuke and an encouragement:</w:t>
      </w:r>
    </w:p>
    <w:p w:rsidR="00E75871" w:rsidRDefault="00E75871" w:rsidP="00E75871">
      <w:pPr>
        <w:ind w:left="1560" w:hanging="1560"/>
        <w:rPr>
          <w:lang w:val="en-SG"/>
        </w:rPr>
      </w:pPr>
      <w:r>
        <w:rPr>
          <w:lang w:val="en-SG"/>
        </w:rPr>
        <w:t>Rebuke:</w:t>
      </w:r>
      <w:r>
        <w:rPr>
          <w:lang w:val="en-SG"/>
        </w:rPr>
        <w:tab/>
        <w:t>To the people of  Jerusalem who view the exiled group in Babylon as the outcast, one who has been rejected by God because of their sins.</w:t>
      </w:r>
    </w:p>
    <w:p w:rsidR="00E75871" w:rsidRDefault="00E75871" w:rsidP="00E75871">
      <w:pPr>
        <w:ind w:left="1560" w:hanging="1560"/>
        <w:rPr>
          <w:lang w:val="en-SG"/>
        </w:rPr>
      </w:pPr>
      <w:r>
        <w:rPr>
          <w:lang w:val="en-SG"/>
        </w:rPr>
        <w:t>Encouragement:</w:t>
      </w:r>
      <w:r>
        <w:rPr>
          <w:lang w:val="en-SG"/>
        </w:rPr>
        <w:tab/>
        <w:t>To those who are in exile to seek their repentance, their obedience and their faith in Yahweh.</w:t>
      </w:r>
    </w:p>
    <w:p w:rsidR="00E75871" w:rsidRDefault="00E75871" w:rsidP="00E75871">
      <w:pPr>
        <w:rPr>
          <w:lang w:val="en-SG"/>
        </w:rPr>
      </w:pPr>
      <w:r>
        <w:rPr>
          <w:lang w:val="en-SG"/>
        </w:rPr>
        <w:t>To the exiles God promised:</w:t>
      </w:r>
    </w:p>
    <w:p w:rsidR="00E75871" w:rsidRDefault="00882218" w:rsidP="00E75871">
      <w:pPr>
        <w:pStyle w:val="ListParagraph"/>
        <w:numPr>
          <w:ilvl w:val="0"/>
          <w:numId w:val="33"/>
        </w:numPr>
        <w:rPr>
          <w:lang w:val="en-SG"/>
        </w:rPr>
      </w:pPr>
      <w:r>
        <w:rPr>
          <w:lang w:val="en-SG"/>
        </w:rPr>
        <w:t>God's presence even in Babylon (v16)</w:t>
      </w:r>
      <w:r>
        <w:rPr>
          <w:lang w:val="en-SG"/>
        </w:rPr>
        <w:br/>
      </w:r>
      <w:r>
        <w:rPr>
          <w:lang w:val="en-SG"/>
        </w:rPr>
        <w:br/>
      </w:r>
      <w:r>
        <w:rPr>
          <w:lang w:val="en-SG"/>
        </w:rPr>
        <w:br/>
      </w:r>
    </w:p>
    <w:p w:rsidR="00882218" w:rsidRDefault="00882218" w:rsidP="00E75871">
      <w:pPr>
        <w:pStyle w:val="ListParagraph"/>
        <w:numPr>
          <w:ilvl w:val="0"/>
          <w:numId w:val="33"/>
        </w:numPr>
        <w:rPr>
          <w:lang w:val="en-SG"/>
        </w:rPr>
      </w:pPr>
      <w:r>
        <w:rPr>
          <w:lang w:val="en-SG"/>
        </w:rPr>
        <w:t>New exodus (v17)</w:t>
      </w:r>
      <w:r>
        <w:rPr>
          <w:lang w:val="en-SG"/>
        </w:rPr>
        <w:br/>
      </w:r>
      <w:r w:rsidR="00AB1B78">
        <w:rPr>
          <w:lang w:val="en-SG"/>
        </w:rPr>
        <w:br/>
      </w:r>
      <w:r>
        <w:rPr>
          <w:lang w:val="en-SG"/>
        </w:rPr>
        <w:br/>
      </w:r>
      <w:r>
        <w:rPr>
          <w:lang w:val="en-SG"/>
        </w:rPr>
        <w:br/>
      </w:r>
    </w:p>
    <w:p w:rsidR="00882218" w:rsidRDefault="00882218" w:rsidP="00E75871">
      <w:pPr>
        <w:pStyle w:val="ListParagraph"/>
        <w:numPr>
          <w:ilvl w:val="0"/>
          <w:numId w:val="33"/>
        </w:numPr>
        <w:rPr>
          <w:lang w:val="en-SG"/>
        </w:rPr>
      </w:pPr>
      <w:r>
        <w:rPr>
          <w:lang w:val="en-SG"/>
        </w:rPr>
        <w:t>New Land (v17)</w:t>
      </w:r>
      <w:r>
        <w:rPr>
          <w:lang w:val="en-SG"/>
        </w:rPr>
        <w:br/>
      </w:r>
      <w:r>
        <w:rPr>
          <w:lang w:val="en-SG"/>
        </w:rPr>
        <w:br/>
      </w:r>
      <w:r>
        <w:rPr>
          <w:lang w:val="en-SG"/>
        </w:rPr>
        <w:br/>
      </w:r>
      <w:r w:rsidR="00AB1B78">
        <w:rPr>
          <w:lang w:val="en-SG"/>
        </w:rPr>
        <w:br/>
      </w:r>
    </w:p>
    <w:p w:rsidR="00882218" w:rsidRDefault="00AB1B78" w:rsidP="00E75871">
      <w:pPr>
        <w:pStyle w:val="ListParagraph"/>
        <w:numPr>
          <w:ilvl w:val="0"/>
          <w:numId w:val="33"/>
        </w:numPr>
        <w:rPr>
          <w:lang w:val="en-SG"/>
        </w:rPr>
      </w:pPr>
      <w:r>
        <w:rPr>
          <w:lang w:val="en-SG"/>
        </w:rPr>
        <w:t>New Covenant (v19-20)</w:t>
      </w:r>
      <w:r>
        <w:rPr>
          <w:lang w:val="en-SG"/>
        </w:rPr>
        <w:br/>
      </w:r>
      <w:r>
        <w:rPr>
          <w:lang w:val="en-SG"/>
        </w:rPr>
        <w:br/>
      </w:r>
      <w:r w:rsidR="00882218">
        <w:rPr>
          <w:lang w:val="en-SG"/>
        </w:rPr>
        <w:br/>
      </w:r>
      <w:r w:rsidR="00882218">
        <w:rPr>
          <w:lang w:val="en-SG"/>
        </w:rPr>
        <w:br/>
      </w:r>
    </w:p>
    <w:p w:rsidR="00882218" w:rsidRDefault="00882218" w:rsidP="00E75871">
      <w:pPr>
        <w:pStyle w:val="ListParagraph"/>
        <w:numPr>
          <w:ilvl w:val="0"/>
          <w:numId w:val="33"/>
        </w:numPr>
        <w:rPr>
          <w:lang w:val="en-SG"/>
        </w:rPr>
      </w:pPr>
      <w:r>
        <w:rPr>
          <w:lang w:val="en-SG"/>
        </w:rPr>
        <w:t>God's true kingdom</w:t>
      </w:r>
    </w:p>
    <w:p w:rsidR="00882218" w:rsidRDefault="00882218" w:rsidP="00882218">
      <w:pPr>
        <w:rPr>
          <w:lang w:val="en-SG"/>
        </w:rPr>
      </w:pPr>
    </w:p>
    <w:p w:rsidR="00AB1B78" w:rsidRDefault="00AB1B78" w:rsidP="00882218">
      <w:pPr>
        <w:rPr>
          <w:lang w:val="en-SG"/>
        </w:rPr>
      </w:pPr>
    </w:p>
    <w:p w:rsidR="00AB1B78" w:rsidRDefault="00AB1B78" w:rsidP="00882218">
      <w:pPr>
        <w:rPr>
          <w:lang w:val="en-SG"/>
        </w:rPr>
      </w:pPr>
    </w:p>
    <w:p w:rsidR="00882218" w:rsidRDefault="00882218" w:rsidP="00882218">
      <w:pPr>
        <w:pStyle w:val="Heading2"/>
        <w:rPr>
          <w:lang w:val="en-SG"/>
        </w:rPr>
      </w:pPr>
      <w:r>
        <w:rPr>
          <w:lang w:val="en-SG"/>
        </w:rPr>
        <w:lastRenderedPageBreak/>
        <w:t>Lesson for us</w:t>
      </w:r>
    </w:p>
    <w:p w:rsidR="00882218" w:rsidRDefault="00882218" w:rsidP="00882218">
      <w:pPr>
        <w:pStyle w:val="ListParagraph"/>
        <w:numPr>
          <w:ilvl w:val="0"/>
          <w:numId w:val="34"/>
        </w:numPr>
        <w:rPr>
          <w:lang w:val="en-SG"/>
        </w:rPr>
      </w:pPr>
      <w:r>
        <w:rPr>
          <w:lang w:val="en-SG"/>
        </w:rPr>
        <w:t>True Israel will be marked not by external features such as circumcision but by the inward obedience to the commandments of God.</w:t>
      </w:r>
      <w:r w:rsidR="00AB1B78">
        <w:rPr>
          <w:lang w:val="en-SG"/>
        </w:rPr>
        <w:t xml:space="preserve"> </w:t>
      </w:r>
      <w:r w:rsidR="00AB1B78">
        <w:rPr>
          <w:lang w:val="en-SG"/>
        </w:rPr>
        <w:br/>
      </w:r>
      <w:r w:rsidR="00AB1B78">
        <w:rPr>
          <w:lang w:val="en-SG"/>
        </w:rPr>
        <w:br/>
        <w:t>Do we see this in our life?</w:t>
      </w:r>
      <w:r w:rsidR="00AB1B78">
        <w:rPr>
          <w:lang w:val="en-SG"/>
        </w:rPr>
        <w:br/>
      </w:r>
      <w:r w:rsidR="00AB1B78">
        <w:rPr>
          <w:lang w:val="en-SG"/>
        </w:rPr>
        <w:br/>
      </w:r>
      <w:r w:rsidR="00AB1B78">
        <w:rPr>
          <w:lang w:val="en-SG"/>
        </w:rPr>
        <w:br/>
      </w:r>
      <w:r w:rsidR="00AB1B78">
        <w:rPr>
          <w:lang w:val="en-SG"/>
        </w:rPr>
        <w:br/>
      </w:r>
    </w:p>
    <w:p w:rsidR="00AB1B78" w:rsidRDefault="00AB1B78" w:rsidP="00882218">
      <w:pPr>
        <w:pStyle w:val="ListParagraph"/>
        <w:numPr>
          <w:ilvl w:val="0"/>
          <w:numId w:val="34"/>
        </w:numPr>
        <w:rPr>
          <w:lang w:val="en-SG"/>
        </w:rPr>
      </w:pPr>
      <w:r>
        <w:rPr>
          <w:lang w:val="en-SG"/>
        </w:rPr>
        <w:t xml:space="preserve">Spiritual renewal is not achieved by human effort but by the transforming act of God. </w:t>
      </w:r>
      <w:r>
        <w:rPr>
          <w:lang w:val="en-SG"/>
        </w:rPr>
        <w:br/>
      </w:r>
      <w:r>
        <w:rPr>
          <w:lang w:val="en-SG"/>
        </w:rPr>
        <w:br/>
        <w:t>Do we recognize this?</w:t>
      </w:r>
      <w:r>
        <w:rPr>
          <w:lang w:val="en-SG"/>
        </w:rPr>
        <w:br/>
      </w:r>
      <w:r>
        <w:rPr>
          <w:lang w:val="en-SG"/>
        </w:rPr>
        <w:br/>
      </w:r>
      <w:r>
        <w:rPr>
          <w:lang w:val="en-SG"/>
        </w:rPr>
        <w:br/>
      </w:r>
    </w:p>
    <w:p w:rsidR="00AB1B78" w:rsidRDefault="00AB1B78" w:rsidP="00882218">
      <w:pPr>
        <w:pStyle w:val="ListParagraph"/>
        <w:numPr>
          <w:ilvl w:val="0"/>
          <w:numId w:val="34"/>
        </w:numPr>
        <w:rPr>
          <w:lang w:val="en-SG"/>
        </w:rPr>
      </w:pPr>
      <w:r>
        <w:rPr>
          <w:lang w:val="en-SG"/>
        </w:rPr>
        <w:t>Yahweh's faithfulness towards his covenant. He will save utterly and totally.</w:t>
      </w:r>
      <w:r>
        <w:rPr>
          <w:lang w:val="en-SG"/>
        </w:rPr>
        <w:br/>
      </w:r>
      <w:r>
        <w:rPr>
          <w:lang w:val="en-SG"/>
        </w:rPr>
        <w:br/>
        <w:t>Do we trust Him?</w:t>
      </w:r>
    </w:p>
    <w:p w:rsidR="00AB1B78" w:rsidRDefault="00AB1B78" w:rsidP="00AB1B78">
      <w:pPr>
        <w:rPr>
          <w:lang w:val="en-SG"/>
        </w:rPr>
      </w:pPr>
    </w:p>
    <w:p w:rsidR="00AB1B78" w:rsidRDefault="00AB1B78" w:rsidP="00AB1B78">
      <w:pPr>
        <w:rPr>
          <w:lang w:val="en-SG"/>
        </w:rPr>
      </w:pPr>
    </w:p>
    <w:p w:rsidR="00AB1B78" w:rsidRDefault="00AB1B78" w:rsidP="00AB1B78">
      <w:pPr>
        <w:pStyle w:val="Heading1"/>
        <w:rPr>
          <w:lang w:val="en-SG"/>
        </w:rPr>
      </w:pPr>
      <w:r>
        <w:rPr>
          <w:lang w:val="en-SG"/>
        </w:rPr>
        <w:t>the glory of God departing from jerusalem</w:t>
      </w:r>
    </w:p>
    <w:p w:rsidR="00AB1B78" w:rsidRPr="00AB1B78" w:rsidRDefault="00AB1B78" w:rsidP="00AB1B78">
      <w:pPr>
        <w:rPr>
          <w:lang w:val="en-SG"/>
        </w:rPr>
      </w:pPr>
    </w:p>
    <w:p w:rsidR="00AB1B78" w:rsidRPr="00AB1B78" w:rsidRDefault="00AB1B78" w:rsidP="00AB1B78">
      <w:pPr>
        <w:pStyle w:val="Quote"/>
        <w:ind w:left="567" w:right="560"/>
        <w:rPr>
          <w:lang w:val="en-SG" w:eastAsia="zh-CN" w:bidi="ar-SA"/>
        </w:rPr>
      </w:pPr>
      <w:r w:rsidRPr="00AB1B78">
        <w:rPr>
          <w:rFonts w:ascii="Cambria" w:hAnsi="Cambria" w:cs="Cambria"/>
          <w:vertAlign w:val="superscript"/>
          <w:lang w:eastAsia="zh-CN" w:bidi="ar-SA"/>
        </w:rPr>
        <w:t>﻿</w:t>
      </w:r>
      <w:r w:rsidRPr="00AB1B78">
        <w:rPr>
          <w:vertAlign w:val="superscript"/>
          <w:lang w:eastAsia="zh-CN" w:bidi="ar-SA"/>
        </w:rPr>
        <w:t>22</w:t>
      </w:r>
      <w:r w:rsidRPr="00AB1B78">
        <w:rPr>
          <w:rFonts w:ascii="Cambria" w:hAnsi="Cambria" w:cs="Cambria"/>
          <w:vertAlign w:val="superscript"/>
          <w:lang w:eastAsia="zh-CN" w:bidi="ar-SA"/>
        </w:rPr>
        <w:t>﻿</w:t>
      </w:r>
      <w:r w:rsidRPr="00AB1B78">
        <w:rPr>
          <w:lang w:eastAsia="zh-CN" w:bidi="ar-SA"/>
        </w:rPr>
        <w:t xml:space="preserve"> So the cherubim lifted up their wings, with the wheels beside them, and the glory of the God of Israel was high above them. </w:t>
      </w:r>
      <w:r w:rsidRPr="00AB1B78">
        <w:rPr>
          <w:rFonts w:ascii="Cambria" w:hAnsi="Cambria" w:cs="Cambria"/>
          <w:vertAlign w:val="superscript"/>
          <w:lang w:eastAsia="zh-CN" w:bidi="ar-SA"/>
        </w:rPr>
        <w:t>﻿</w:t>
      </w:r>
      <w:r w:rsidRPr="00AB1B78">
        <w:rPr>
          <w:vertAlign w:val="superscript"/>
          <w:lang w:eastAsia="zh-CN" w:bidi="ar-SA"/>
        </w:rPr>
        <w:t>23</w:t>
      </w:r>
      <w:r w:rsidRPr="00AB1B78">
        <w:rPr>
          <w:rFonts w:ascii="Cambria" w:hAnsi="Cambria" w:cs="Cambria"/>
          <w:vertAlign w:val="superscript"/>
          <w:lang w:eastAsia="zh-CN" w:bidi="ar-SA"/>
        </w:rPr>
        <w:t>﻿</w:t>
      </w:r>
      <w:r w:rsidRPr="00AB1B78">
        <w:rPr>
          <w:lang w:eastAsia="zh-CN" w:bidi="ar-SA"/>
        </w:rPr>
        <w:t xml:space="preserve"> And the glory of the </w:t>
      </w:r>
      <w:r w:rsidRPr="00AB1B78">
        <w:rPr>
          <w:smallCaps/>
          <w:lang w:eastAsia="zh-CN" w:bidi="ar-SA"/>
        </w:rPr>
        <w:t>Lord</w:t>
      </w:r>
      <w:r w:rsidRPr="00AB1B78">
        <w:rPr>
          <w:lang w:eastAsia="zh-CN" w:bidi="ar-SA"/>
        </w:rPr>
        <w:t xml:space="preserve"> went up from the midst of the city and stood on the mountain, which is on the east side of the city. </w:t>
      </w:r>
    </w:p>
    <w:p w:rsidR="00AB1B78" w:rsidRPr="00AB1B78" w:rsidRDefault="00AB1B78" w:rsidP="00AB1B78">
      <w:pPr>
        <w:pStyle w:val="Quote"/>
        <w:ind w:left="567" w:right="560"/>
        <w:rPr>
          <w:lang w:val="en-SG" w:eastAsia="zh-CN" w:bidi="ar-SA"/>
        </w:rPr>
      </w:pPr>
      <w:r w:rsidRPr="00AB1B78">
        <w:rPr>
          <w:rFonts w:ascii="Cambria" w:hAnsi="Cambria" w:cs="Cambria"/>
          <w:vertAlign w:val="superscript"/>
          <w:lang w:eastAsia="zh-CN" w:bidi="ar-SA"/>
        </w:rPr>
        <w:t>﻿</w:t>
      </w:r>
      <w:r w:rsidRPr="00AB1B78">
        <w:rPr>
          <w:vertAlign w:val="superscript"/>
          <w:lang w:eastAsia="zh-CN" w:bidi="ar-SA"/>
        </w:rPr>
        <w:t>24</w:t>
      </w:r>
      <w:r w:rsidRPr="00AB1B78">
        <w:rPr>
          <w:rFonts w:ascii="Cambria" w:hAnsi="Cambria" w:cs="Cambria"/>
          <w:vertAlign w:val="superscript"/>
          <w:lang w:eastAsia="zh-CN" w:bidi="ar-SA"/>
        </w:rPr>
        <w:t>﻿</w:t>
      </w:r>
      <w:r w:rsidRPr="00AB1B78">
        <w:rPr>
          <w:lang w:eastAsia="zh-CN" w:bidi="ar-SA"/>
        </w:rPr>
        <w:t xml:space="preserve"> Then the Spirit took me up and brought me in a vision by the Spirit of God into Chaldea, to those in captivity. And the vision that I had seen went up from me. </w:t>
      </w:r>
      <w:r w:rsidRPr="00AB1B78">
        <w:rPr>
          <w:rFonts w:ascii="Cambria" w:hAnsi="Cambria" w:cs="Cambria"/>
          <w:vertAlign w:val="superscript"/>
          <w:lang w:eastAsia="zh-CN" w:bidi="ar-SA"/>
        </w:rPr>
        <w:t>﻿</w:t>
      </w:r>
      <w:r w:rsidRPr="00AB1B78">
        <w:rPr>
          <w:vertAlign w:val="superscript"/>
          <w:lang w:eastAsia="zh-CN" w:bidi="ar-SA"/>
        </w:rPr>
        <w:t>25</w:t>
      </w:r>
      <w:r w:rsidRPr="00AB1B78">
        <w:rPr>
          <w:rFonts w:ascii="Cambria" w:hAnsi="Cambria" w:cs="Cambria"/>
          <w:vertAlign w:val="superscript"/>
          <w:lang w:eastAsia="zh-CN" w:bidi="ar-SA"/>
        </w:rPr>
        <w:t>﻿</w:t>
      </w:r>
      <w:r w:rsidRPr="00AB1B78">
        <w:rPr>
          <w:lang w:eastAsia="zh-CN" w:bidi="ar-SA"/>
        </w:rPr>
        <w:t xml:space="preserve"> So I spoke to those in captivity of all the things the </w:t>
      </w:r>
      <w:r w:rsidRPr="00AB1B78">
        <w:rPr>
          <w:smallCaps/>
          <w:lang w:eastAsia="zh-CN" w:bidi="ar-SA"/>
        </w:rPr>
        <w:t>Lord</w:t>
      </w:r>
      <w:r w:rsidRPr="00AB1B78">
        <w:rPr>
          <w:lang w:eastAsia="zh-CN" w:bidi="ar-SA"/>
        </w:rPr>
        <w:t xml:space="preserve"> had shown me. </w:t>
      </w:r>
    </w:p>
    <w:p w:rsidR="00AB1B78" w:rsidRDefault="00AB1B78" w:rsidP="00AB1B78">
      <w:pPr>
        <w:rPr>
          <w:lang w:val="en-SG"/>
        </w:rPr>
      </w:pPr>
      <w:r>
        <w:rPr>
          <w:lang w:val="en-SG"/>
        </w:rPr>
        <w:t>This vision act as the conclusion to Ezekiel's temple vision.</w:t>
      </w:r>
    </w:p>
    <w:p w:rsidR="00AB1B78" w:rsidRPr="00AB1B78" w:rsidRDefault="00AB1B78" w:rsidP="00AB1B78">
      <w:pPr>
        <w:rPr>
          <w:lang w:val="en-SG"/>
        </w:rPr>
      </w:pPr>
      <w:r>
        <w:rPr>
          <w:lang w:val="en-SG"/>
        </w:rPr>
        <w:t xml:space="preserve">What's left for Ezekiel is now to </w:t>
      </w:r>
      <w:r w:rsidR="00A72FD6">
        <w:rPr>
          <w:lang w:val="en-SG"/>
        </w:rPr>
        <w:t>speak to the elders concerning what was shown to him. These visions are meant to admonish them, lest they follow in the errors of those in Jerusalem. These vision are also meant to encourage, to press on as faithful in Yahweh, to see hope and purpose in their exile.</w:t>
      </w:r>
    </w:p>
    <w:sectPr w:rsidR="00AB1B78" w:rsidRPr="00AB1B78" w:rsidSect="0067058A">
      <w:headerReference w:type="default" r:id="rId7"/>
      <w:footerReference w:type="even" r:id="rId8"/>
      <w:footerReference w:type="default" r:id="rId9"/>
      <w:pgSz w:w="11900" w:h="16840"/>
      <w:pgMar w:top="1701" w:right="1134" w:bottom="1134" w:left="1134"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5B26" w:rsidRDefault="00B85B26" w:rsidP="00B67CDE">
      <w:r>
        <w:separator/>
      </w:r>
    </w:p>
  </w:endnote>
  <w:endnote w:type="continuationSeparator" w:id="0">
    <w:p w:rsidR="00B85B26" w:rsidRDefault="00B85B26" w:rsidP="00B67CD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58A" w:rsidRDefault="00F80884" w:rsidP="0000498B">
    <w:pPr>
      <w:pStyle w:val="Footer"/>
      <w:framePr w:wrap="around" w:vAnchor="text" w:hAnchor="margin" w:xAlign="center" w:y="1"/>
      <w:rPr>
        <w:rStyle w:val="PageNumber"/>
      </w:rPr>
    </w:pPr>
    <w:r>
      <w:rPr>
        <w:rStyle w:val="PageNumber"/>
      </w:rPr>
      <w:fldChar w:fldCharType="begin"/>
    </w:r>
    <w:r w:rsidR="0067058A">
      <w:rPr>
        <w:rStyle w:val="PageNumber"/>
      </w:rPr>
      <w:instrText xml:space="preserve">PAGE  </w:instrText>
    </w:r>
    <w:r>
      <w:rPr>
        <w:rStyle w:val="PageNumber"/>
      </w:rPr>
      <w:fldChar w:fldCharType="end"/>
    </w:r>
  </w:p>
  <w:p w:rsidR="0067058A" w:rsidRDefault="0067058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58A" w:rsidRDefault="00F80884" w:rsidP="0000498B">
    <w:pPr>
      <w:pStyle w:val="Footer"/>
      <w:framePr w:wrap="around" w:vAnchor="text" w:hAnchor="margin" w:xAlign="center" w:y="1"/>
      <w:rPr>
        <w:rStyle w:val="PageNumber"/>
      </w:rPr>
    </w:pPr>
    <w:r>
      <w:rPr>
        <w:rStyle w:val="PageNumber"/>
      </w:rPr>
      <w:fldChar w:fldCharType="begin"/>
    </w:r>
    <w:r w:rsidR="0067058A">
      <w:rPr>
        <w:rStyle w:val="PageNumber"/>
      </w:rPr>
      <w:instrText xml:space="preserve">PAGE  </w:instrText>
    </w:r>
    <w:r>
      <w:rPr>
        <w:rStyle w:val="PageNumber"/>
      </w:rPr>
      <w:fldChar w:fldCharType="separate"/>
    </w:r>
    <w:r w:rsidR="00A72FD6">
      <w:rPr>
        <w:rStyle w:val="PageNumber"/>
        <w:noProof/>
      </w:rPr>
      <w:t>1</w:t>
    </w:r>
    <w:r>
      <w:rPr>
        <w:rStyle w:val="PageNumber"/>
      </w:rPr>
      <w:fldChar w:fldCharType="end"/>
    </w:r>
  </w:p>
  <w:p w:rsidR="0067058A" w:rsidRDefault="0067058A" w:rsidP="0067058A">
    <w:pPr>
      <w:pStyle w:val="Footer"/>
      <w:pBdr>
        <w:top w:val="single" w:sz="12" w:space="1" w:color="auto"/>
      </w:pBdr>
      <w:spacing w:line="360"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5B26" w:rsidRDefault="00B85B26" w:rsidP="00B67CDE">
      <w:r>
        <w:separator/>
      </w:r>
    </w:p>
  </w:footnote>
  <w:footnote w:type="continuationSeparator" w:id="0">
    <w:p w:rsidR="00B85B26" w:rsidRDefault="00B85B26" w:rsidP="00B67C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58A" w:rsidRDefault="0067058A" w:rsidP="0067058A">
    <w:pPr>
      <w:pStyle w:val="Header"/>
      <w:tabs>
        <w:tab w:val="clear" w:pos="8640"/>
        <w:tab w:val="right" w:pos="9639"/>
      </w:tabs>
      <w:jc w:val="both"/>
    </w:pPr>
    <w:r>
      <w:t xml:space="preserve">Adult Christian Education </w:t>
    </w:r>
    <w:r>
      <w:tab/>
    </w:r>
    <w:r>
      <w:tab/>
      <w:t>Session 1</w:t>
    </w:r>
    <w:r w:rsidR="006703A5">
      <w:t>0: The temple vision (3</w:t>
    </w:r>
    <w:r w:rsidR="00905A4F">
      <w:t>)</w:t>
    </w:r>
  </w:p>
  <w:p w:rsidR="0067058A" w:rsidRDefault="0067058A" w:rsidP="0067058A">
    <w:pPr>
      <w:pStyle w:val="Header"/>
      <w:pBdr>
        <w:bottom w:val="single" w:sz="12" w:space="1" w:color="auto"/>
      </w:pBdr>
      <w:tabs>
        <w:tab w:val="clear" w:pos="8640"/>
        <w:tab w:val="right" w:pos="9639"/>
      </w:tabs>
      <w:jc w:val="both"/>
    </w:pPr>
    <w:r>
      <w:t>Study on Ezekiel</w:t>
    </w:r>
    <w:r>
      <w:tab/>
    </w:r>
    <w:r>
      <w:tab/>
    </w:r>
    <w:r w:rsidR="006703A5">
      <w:t>Nov</w:t>
    </w:r>
    <w:r>
      <w:t xml:space="preserve"> </w:t>
    </w:r>
    <w:r w:rsidR="00D75472">
      <w:t>1</w:t>
    </w:r>
    <w:r w:rsidR="006703A5">
      <w:rPr>
        <w:vertAlign w:val="superscript"/>
      </w:rPr>
      <w:t>st</w:t>
    </w:r>
    <w:r>
      <w:t>, 2009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6F7CC6"/>
    <w:multiLevelType w:val="hybridMultilevel"/>
    <w:tmpl w:val="0B984A1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nsid w:val="120173FC"/>
    <w:multiLevelType w:val="hybridMultilevel"/>
    <w:tmpl w:val="93F0D0D2"/>
    <w:lvl w:ilvl="0" w:tplc="48090001">
      <w:start w:val="1"/>
      <w:numFmt w:val="bullet"/>
      <w:lvlText w:val=""/>
      <w:lvlJc w:val="left"/>
      <w:pPr>
        <w:ind w:left="799" w:hanging="360"/>
      </w:pPr>
      <w:rPr>
        <w:rFonts w:ascii="Symbol" w:hAnsi="Symbol" w:hint="default"/>
      </w:rPr>
    </w:lvl>
    <w:lvl w:ilvl="1" w:tplc="48090003">
      <w:start w:val="1"/>
      <w:numFmt w:val="bullet"/>
      <w:lvlText w:val="o"/>
      <w:lvlJc w:val="left"/>
      <w:pPr>
        <w:ind w:left="1519" w:hanging="360"/>
      </w:pPr>
      <w:rPr>
        <w:rFonts w:ascii="Courier New" w:hAnsi="Courier New" w:cs="Courier New" w:hint="default"/>
      </w:rPr>
    </w:lvl>
    <w:lvl w:ilvl="2" w:tplc="48090005" w:tentative="1">
      <w:start w:val="1"/>
      <w:numFmt w:val="bullet"/>
      <w:lvlText w:val=""/>
      <w:lvlJc w:val="left"/>
      <w:pPr>
        <w:ind w:left="2239" w:hanging="360"/>
      </w:pPr>
      <w:rPr>
        <w:rFonts w:ascii="Wingdings" w:hAnsi="Wingdings" w:hint="default"/>
      </w:rPr>
    </w:lvl>
    <w:lvl w:ilvl="3" w:tplc="48090001" w:tentative="1">
      <w:start w:val="1"/>
      <w:numFmt w:val="bullet"/>
      <w:lvlText w:val=""/>
      <w:lvlJc w:val="left"/>
      <w:pPr>
        <w:ind w:left="2959" w:hanging="360"/>
      </w:pPr>
      <w:rPr>
        <w:rFonts w:ascii="Symbol" w:hAnsi="Symbol" w:hint="default"/>
      </w:rPr>
    </w:lvl>
    <w:lvl w:ilvl="4" w:tplc="48090003" w:tentative="1">
      <w:start w:val="1"/>
      <w:numFmt w:val="bullet"/>
      <w:lvlText w:val="o"/>
      <w:lvlJc w:val="left"/>
      <w:pPr>
        <w:ind w:left="3679" w:hanging="360"/>
      </w:pPr>
      <w:rPr>
        <w:rFonts w:ascii="Courier New" w:hAnsi="Courier New" w:cs="Courier New" w:hint="default"/>
      </w:rPr>
    </w:lvl>
    <w:lvl w:ilvl="5" w:tplc="48090005" w:tentative="1">
      <w:start w:val="1"/>
      <w:numFmt w:val="bullet"/>
      <w:lvlText w:val=""/>
      <w:lvlJc w:val="left"/>
      <w:pPr>
        <w:ind w:left="4399" w:hanging="360"/>
      </w:pPr>
      <w:rPr>
        <w:rFonts w:ascii="Wingdings" w:hAnsi="Wingdings" w:hint="default"/>
      </w:rPr>
    </w:lvl>
    <w:lvl w:ilvl="6" w:tplc="48090001" w:tentative="1">
      <w:start w:val="1"/>
      <w:numFmt w:val="bullet"/>
      <w:lvlText w:val=""/>
      <w:lvlJc w:val="left"/>
      <w:pPr>
        <w:ind w:left="5119" w:hanging="360"/>
      </w:pPr>
      <w:rPr>
        <w:rFonts w:ascii="Symbol" w:hAnsi="Symbol" w:hint="default"/>
      </w:rPr>
    </w:lvl>
    <w:lvl w:ilvl="7" w:tplc="48090003" w:tentative="1">
      <w:start w:val="1"/>
      <w:numFmt w:val="bullet"/>
      <w:lvlText w:val="o"/>
      <w:lvlJc w:val="left"/>
      <w:pPr>
        <w:ind w:left="5839" w:hanging="360"/>
      </w:pPr>
      <w:rPr>
        <w:rFonts w:ascii="Courier New" w:hAnsi="Courier New" w:cs="Courier New" w:hint="default"/>
      </w:rPr>
    </w:lvl>
    <w:lvl w:ilvl="8" w:tplc="48090005" w:tentative="1">
      <w:start w:val="1"/>
      <w:numFmt w:val="bullet"/>
      <w:lvlText w:val=""/>
      <w:lvlJc w:val="left"/>
      <w:pPr>
        <w:ind w:left="6559" w:hanging="360"/>
      </w:pPr>
      <w:rPr>
        <w:rFonts w:ascii="Wingdings" w:hAnsi="Wingdings" w:hint="default"/>
      </w:rPr>
    </w:lvl>
  </w:abstractNum>
  <w:abstractNum w:abstractNumId="2">
    <w:nsid w:val="16D07120"/>
    <w:multiLevelType w:val="hybridMultilevel"/>
    <w:tmpl w:val="3A00A13C"/>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
    <w:nsid w:val="1C8F5DFB"/>
    <w:multiLevelType w:val="hybridMultilevel"/>
    <w:tmpl w:val="6EC8689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nsid w:val="22BB0891"/>
    <w:multiLevelType w:val="hybridMultilevel"/>
    <w:tmpl w:val="90E061E8"/>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nsid w:val="248D723C"/>
    <w:multiLevelType w:val="hybridMultilevel"/>
    <w:tmpl w:val="8A0EBA9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
    <w:nsid w:val="24BF691F"/>
    <w:multiLevelType w:val="hybridMultilevel"/>
    <w:tmpl w:val="52CA942C"/>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
    <w:nsid w:val="2501628E"/>
    <w:multiLevelType w:val="hybridMultilevel"/>
    <w:tmpl w:val="428C4B6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8">
    <w:nsid w:val="2C2121A5"/>
    <w:multiLevelType w:val="hybridMultilevel"/>
    <w:tmpl w:val="F6D268D2"/>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nsid w:val="2F8651F0"/>
    <w:multiLevelType w:val="hybridMultilevel"/>
    <w:tmpl w:val="5484B232"/>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nsid w:val="31484F73"/>
    <w:multiLevelType w:val="hybridMultilevel"/>
    <w:tmpl w:val="73EE091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1">
    <w:nsid w:val="34BA01EB"/>
    <w:multiLevelType w:val="hybridMultilevel"/>
    <w:tmpl w:val="62467906"/>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2">
    <w:nsid w:val="36307ACC"/>
    <w:multiLevelType w:val="hybridMultilevel"/>
    <w:tmpl w:val="533481F8"/>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3">
    <w:nsid w:val="39A77145"/>
    <w:multiLevelType w:val="hybridMultilevel"/>
    <w:tmpl w:val="744A96B8"/>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4">
    <w:nsid w:val="3C513D69"/>
    <w:multiLevelType w:val="hybridMultilevel"/>
    <w:tmpl w:val="3D486BA0"/>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5">
    <w:nsid w:val="3C7224EE"/>
    <w:multiLevelType w:val="hybridMultilevel"/>
    <w:tmpl w:val="EDDEE67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6">
    <w:nsid w:val="46992C02"/>
    <w:multiLevelType w:val="hybridMultilevel"/>
    <w:tmpl w:val="E864C71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7">
    <w:nsid w:val="4E8B6524"/>
    <w:multiLevelType w:val="hybridMultilevel"/>
    <w:tmpl w:val="B82612CC"/>
    <w:lvl w:ilvl="0" w:tplc="4809000F">
      <w:start w:val="1"/>
      <w:numFmt w:val="decimal"/>
      <w:lvlText w:val="%1."/>
      <w:lvlJc w:val="left"/>
      <w:pPr>
        <w:ind w:left="720" w:hanging="360"/>
      </w:p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8">
    <w:nsid w:val="51476533"/>
    <w:multiLevelType w:val="hybridMultilevel"/>
    <w:tmpl w:val="4A32F322"/>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9">
    <w:nsid w:val="553F0CBA"/>
    <w:multiLevelType w:val="hybridMultilevel"/>
    <w:tmpl w:val="CF487254"/>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0">
    <w:nsid w:val="566A5FBF"/>
    <w:multiLevelType w:val="hybridMultilevel"/>
    <w:tmpl w:val="D55836D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1">
    <w:nsid w:val="56AB2AFA"/>
    <w:multiLevelType w:val="hybridMultilevel"/>
    <w:tmpl w:val="D9868D4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2">
    <w:nsid w:val="572A1EAD"/>
    <w:multiLevelType w:val="hybridMultilevel"/>
    <w:tmpl w:val="0DACFF1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3">
    <w:nsid w:val="58BB597A"/>
    <w:multiLevelType w:val="hybridMultilevel"/>
    <w:tmpl w:val="60CAC2DE"/>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4">
    <w:nsid w:val="595D07E2"/>
    <w:multiLevelType w:val="hybridMultilevel"/>
    <w:tmpl w:val="37FABBF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5">
    <w:nsid w:val="597E09D6"/>
    <w:multiLevelType w:val="hybridMultilevel"/>
    <w:tmpl w:val="2580FD10"/>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6">
    <w:nsid w:val="5DCB0C45"/>
    <w:multiLevelType w:val="hybridMultilevel"/>
    <w:tmpl w:val="D040C1C8"/>
    <w:lvl w:ilvl="0" w:tplc="48090001">
      <w:start w:val="1"/>
      <w:numFmt w:val="bullet"/>
      <w:lvlText w:val=""/>
      <w:lvlJc w:val="left"/>
      <w:pPr>
        <w:ind w:left="754" w:hanging="360"/>
      </w:pPr>
      <w:rPr>
        <w:rFonts w:ascii="Symbol" w:hAnsi="Symbol" w:hint="default"/>
      </w:rPr>
    </w:lvl>
    <w:lvl w:ilvl="1" w:tplc="48090003" w:tentative="1">
      <w:start w:val="1"/>
      <w:numFmt w:val="bullet"/>
      <w:lvlText w:val="o"/>
      <w:lvlJc w:val="left"/>
      <w:pPr>
        <w:ind w:left="1474" w:hanging="360"/>
      </w:pPr>
      <w:rPr>
        <w:rFonts w:ascii="Courier New" w:hAnsi="Courier New" w:cs="Courier New" w:hint="default"/>
      </w:rPr>
    </w:lvl>
    <w:lvl w:ilvl="2" w:tplc="48090005" w:tentative="1">
      <w:start w:val="1"/>
      <w:numFmt w:val="bullet"/>
      <w:lvlText w:val=""/>
      <w:lvlJc w:val="left"/>
      <w:pPr>
        <w:ind w:left="2194" w:hanging="360"/>
      </w:pPr>
      <w:rPr>
        <w:rFonts w:ascii="Wingdings" w:hAnsi="Wingdings" w:hint="default"/>
      </w:rPr>
    </w:lvl>
    <w:lvl w:ilvl="3" w:tplc="48090001" w:tentative="1">
      <w:start w:val="1"/>
      <w:numFmt w:val="bullet"/>
      <w:lvlText w:val=""/>
      <w:lvlJc w:val="left"/>
      <w:pPr>
        <w:ind w:left="2914" w:hanging="360"/>
      </w:pPr>
      <w:rPr>
        <w:rFonts w:ascii="Symbol" w:hAnsi="Symbol" w:hint="default"/>
      </w:rPr>
    </w:lvl>
    <w:lvl w:ilvl="4" w:tplc="48090003" w:tentative="1">
      <w:start w:val="1"/>
      <w:numFmt w:val="bullet"/>
      <w:lvlText w:val="o"/>
      <w:lvlJc w:val="left"/>
      <w:pPr>
        <w:ind w:left="3634" w:hanging="360"/>
      </w:pPr>
      <w:rPr>
        <w:rFonts w:ascii="Courier New" w:hAnsi="Courier New" w:cs="Courier New" w:hint="default"/>
      </w:rPr>
    </w:lvl>
    <w:lvl w:ilvl="5" w:tplc="48090005" w:tentative="1">
      <w:start w:val="1"/>
      <w:numFmt w:val="bullet"/>
      <w:lvlText w:val=""/>
      <w:lvlJc w:val="left"/>
      <w:pPr>
        <w:ind w:left="4354" w:hanging="360"/>
      </w:pPr>
      <w:rPr>
        <w:rFonts w:ascii="Wingdings" w:hAnsi="Wingdings" w:hint="default"/>
      </w:rPr>
    </w:lvl>
    <w:lvl w:ilvl="6" w:tplc="48090001" w:tentative="1">
      <w:start w:val="1"/>
      <w:numFmt w:val="bullet"/>
      <w:lvlText w:val=""/>
      <w:lvlJc w:val="left"/>
      <w:pPr>
        <w:ind w:left="5074" w:hanging="360"/>
      </w:pPr>
      <w:rPr>
        <w:rFonts w:ascii="Symbol" w:hAnsi="Symbol" w:hint="default"/>
      </w:rPr>
    </w:lvl>
    <w:lvl w:ilvl="7" w:tplc="48090003" w:tentative="1">
      <w:start w:val="1"/>
      <w:numFmt w:val="bullet"/>
      <w:lvlText w:val="o"/>
      <w:lvlJc w:val="left"/>
      <w:pPr>
        <w:ind w:left="5794" w:hanging="360"/>
      </w:pPr>
      <w:rPr>
        <w:rFonts w:ascii="Courier New" w:hAnsi="Courier New" w:cs="Courier New" w:hint="default"/>
      </w:rPr>
    </w:lvl>
    <w:lvl w:ilvl="8" w:tplc="48090005" w:tentative="1">
      <w:start w:val="1"/>
      <w:numFmt w:val="bullet"/>
      <w:lvlText w:val=""/>
      <w:lvlJc w:val="left"/>
      <w:pPr>
        <w:ind w:left="6514" w:hanging="360"/>
      </w:pPr>
      <w:rPr>
        <w:rFonts w:ascii="Wingdings" w:hAnsi="Wingdings" w:hint="default"/>
      </w:rPr>
    </w:lvl>
  </w:abstractNum>
  <w:abstractNum w:abstractNumId="27">
    <w:nsid w:val="602F31CF"/>
    <w:multiLevelType w:val="hybridMultilevel"/>
    <w:tmpl w:val="04D48A5A"/>
    <w:lvl w:ilvl="0" w:tplc="48090001">
      <w:start w:val="1"/>
      <w:numFmt w:val="bullet"/>
      <w:lvlText w:val=""/>
      <w:lvlJc w:val="left"/>
      <w:pPr>
        <w:ind w:left="754" w:hanging="360"/>
      </w:pPr>
      <w:rPr>
        <w:rFonts w:ascii="Symbol" w:hAnsi="Symbol" w:hint="default"/>
      </w:rPr>
    </w:lvl>
    <w:lvl w:ilvl="1" w:tplc="48090003" w:tentative="1">
      <w:start w:val="1"/>
      <w:numFmt w:val="bullet"/>
      <w:lvlText w:val="o"/>
      <w:lvlJc w:val="left"/>
      <w:pPr>
        <w:ind w:left="1474" w:hanging="360"/>
      </w:pPr>
      <w:rPr>
        <w:rFonts w:ascii="Courier New" w:hAnsi="Courier New" w:cs="Courier New" w:hint="default"/>
      </w:rPr>
    </w:lvl>
    <w:lvl w:ilvl="2" w:tplc="48090005" w:tentative="1">
      <w:start w:val="1"/>
      <w:numFmt w:val="bullet"/>
      <w:lvlText w:val=""/>
      <w:lvlJc w:val="left"/>
      <w:pPr>
        <w:ind w:left="2194" w:hanging="360"/>
      </w:pPr>
      <w:rPr>
        <w:rFonts w:ascii="Wingdings" w:hAnsi="Wingdings" w:hint="default"/>
      </w:rPr>
    </w:lvl>
    <w:lvl w:ilvl="3" w:tplc="48090001" w:tentative="1">
      <w:start w:val="1"/>
      <w:numFmt w:val="bullet"/>
      <w:lvlText w:val=""/>
      <w:lvlJc w:val="left"/>
      <w:pPr>
        <w:ind w:left="2914" w:hanging="360"/>
      </w:pPr>
      <w:rPr>
        <w:rFonts w:ascii="Symbol" w:hAnsi="Symbol" w:hint="default"/>
      </w:rPr>
    </w:lvl>
    <w:lvl w:ilvl="4" w:tplc="48090003" w:tentative="1">
      <w:start w:val="1"/>
      <w:numFmt w:val="bullet"/>
      <w:lvlText w:val="o"/>
      <w:lvlJc w:val="left"/>
      <w:pPr>
        <w:ind w:left="3634" w:hanging="360"/>
      </w:pPr>
      <w:rPr>
        <w:rFonts w:ascii="Courier New" w:hAnsi="Courier New" w:cs="Courier New" w:hint="default"/>
      </w:rPr>
    </w:lvl>
    <w:lvl w:ilvl="5" w:tplc="48090005" w:tentative="1">
      <w:start w:val="1"/>
      <w:numFmt w:val="bullet"/>
      <w:lvlText w:val=""/>
      <w:lvlJc w:val="left"/>
      <w:pPr>
        <w:ind w:left="4354" w:hanging="360"/>
      </w:pPr>
      <w:rPr>
        <w:rFonts w:ascii="Wingdings" w:hAnsi="Wingdings" w:hint="default"/>
      </w:rPr>
    </w:lvl>
    <w:lvl w:ilvl="6" w:tplc="48090001" w:tentative="1">
      <w:start w:val="1"/>
      <w:numFmt w:val="bullet"/>
      <w:lvlText w:val=""/>
      <w:lvlJc w:val="left"/>
      <w:pPr>
        <w:ind w:left="5074" w:hanging="360"/>
      </w:pPr>
      <w:rPr>
        <w:rFonts w:ascii="Symbol" w:hAnsi="Symbol" w:hint="default"/>
      </w:rPr>
    </w:lvl>
    <w:lvl w:ilvl="7" w:tplc="48090003" w:tentative="1">
      <w:start w:val="1"/>
      <w:numFmt w:val="bullet"/>
      <w:lvlText w:val="o"/>
      <w:lvlJc w:val="left"/>
      <w:pPr>
        <w:ind w:left="5794" w:hanging="360"/>
      </w:pPr>
      <w:rPr>
        <w:rFonts w:ascii="Courier New" w:hAnsi="Courier New" w:cs="Courier New" w:hint="default"/>
      </w:rPr>
    </w:lvl>
    <w:lvl w:ilvl="8" w:tplc="48090005" w:tentative="1">
      <w:start w:val="1"/>
      <w:numFmt w:val="bullet"/>
      <w:lvlText w:val=""/>
      <w:lvlJc w:val="left"/>
      <w:pPr>
        <w:ind w:left="6514" w:hanging="360"/>
      </w:pPr>
      <w:rPr>
        <w:rFonts w:ascii="Wingdings" w:hAnsi="Wingdings" w:hint="default"/>
      </w:rPr>
    </w:lvl>
  </w:abstractNum>
  <w:abstractNum w:abstractNumId="28">
    <w:nsid w:val="60DB7E94"/>
    <w:multiLevelType w:val="hybridMultilevel"/>
    <w:tmpl w:val="8DE4CC34"/>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9">
    <w:nsid w:val="61F4096D"/>
    <w:multiLevelType w:val="hybridMultilevel"/>
    <w:tmpl w:val="79181730"/>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0">
    <w:nsid w:val="61F955AB"/>
    <w:multiLevelType w:val="hybridMultilevel"/>
    <w:tmpl w:val="789699F8"/>
    <w:lvl w:ilvl="0" w:tplc="4809000F">
      <w:start w:val="1"/>
      <w:numFmt w:val="decimal"/>
      <w:lvlText w:val="%1."/>
      <w:lvlJc w:val="left"/>
      <w:pPr>
        <w:ind w:left="754" w:hanging="360"/>
      </w:pPr>
    </w:lvl>
    <w:lvl w:ilvl="1" w:tplc="48090019" w:tentative="1">
      <w:start w:val="1"/>
      <w:numFmt w:val="lowerLetter"/>
      <w:lvlText w:val="%2."/>
      <w:lvlJc w:val="left"/>
      <w:pPr>
        <w:ind w:left="1474" w:hanging="360"/>
      </w:pPr>
    </w:lvl>
    <w:lvl w:ilvl="2" w:tplc="4809001B" w:tentative="1">
      <w:start w:val="1"/>
      <w:numFmt w:val="lowerRoman"/>
      <w:lvlText w:val="%3."/>
      <w:lvlJc w:val="right"/>
      <w:pPr>
        <w:ind w:left="2194" w:hanging="180"/>
      </w:pPr>
    </w:lvl>
    <w:lvl w:ilvl="3" w:tplc="4809000F" w:tentative="1">
      <w:start w:val="1"/>
      <w:numFmt w:val="decimal"/>
      <w:lvlText w:val="%4."/>
      <w:lvlJc w:val="left"/>
      <w:pPr>
        <w:ind w:left="2914" w:hanging="360"/>
      </w:pPr>
    </w:lvl>
    <w:lvl w:ilvl="4" w:tplc="48090019" w:tentative="1">
      <w:start w:val="1"/>
      <w:numFmt w:val="lowerLetter"/>
      <w:lvlText w:val="%5."/>
      <w:lvlJc w:val="left"/>
      <w:pPr>
        <w:ind w:left="3634" w:hanging="360"/>
      </w:pPr>
    </w:lvl>
    <w:lvl w:ilvl="5" w:tplc="4809001B" w:tentative="1">
      <w:start w:val="1"/>
      <w:numFmt w:val="lowerRoman"/>
      <w:lvlText w:val="%6."/>
      <w:lvlJc w:val="right"/>
      <w:pPr>
        <w:ind w:left="4354" w:hanging="180"/>
      </w:pPr>
    </w:lvl>
    <w:lvl w:ilvl="6" w:tplc="4809000F" w:tentative="1">
      <w:start w:val="1"/>
      <w:numFmt w:val="decimal"/>
      <w:lvlText w:val="%7."/>
      <w:lvlJc w:val="left"/>
      <w:pPr>
        <w:ind w:left="5074" w:hanging="360"/>
      </w:pPr>
    </w:lvl>
    <w:lvl w:ilvl="7" w:tplc="48090019" w:tentative="1">
      <w:start w:val="1"/>
      <w:numFmt w:val="lowerLetter"/>
      <w:lvlText w:val="%8."/>
      <w:lvlJc w:val="left"/>
      <w:pPr>
        <w:ind w:left="5794" w:hanging="360"/>
      </w:pPr>
    </w:lvl>
    <w:lvl w:ilvl="8" w:tplc="4809001B" w:tentative="1">
      <w:start w:val="1"/>
      <w:numFmt w:val="lowerRoman"/>
      <w:lvlText w:val="%9."/>
      <w:lvlJc w:val="right"/>
      <w:pPr>
        <w:ind w:left="6514" w:hanging="180"/>
      </w:pPr>
    </w:lvl>
  </w:abstractNum>
  <w:abstractNum w:abstractNumId="31">
    <w:nsid w:val="6ADD7053"/>
    <w:multiLevelType w:val="hybridMultilevel"/>
    <w:tmpl w:val="D48444C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2">
    <w:nsid w:val="713144F9"/>
    <w:multiLevelType w:val="hybridMultilevel"/>
    <w:tmpl w:val="9FFC3516"/>
    <w:lvl w:ilvl="0" w:tplc="48090001">
      <w:start w:val="1"/>
      <w:numFmt w:val="bullet"/>
      <w:lvlText w:val=""/>
      <w:lvlJc w:val="left"/>
      <w:pPr>
        <w:ind w:left="754" w:hanging="360"/>
      </w:pPr>
      <w:rPr>
        <w:rFonts w:ascii="Symbol" w:hAnsi="Symbol" w:hint="default"/>
      </w:rPr>
    </w:lvl>
    <w:lvl w:ilvl="1" w:tplc="48090003" w:tentative="1">
      <w:start w:val="1"/>
      <w:numFmt w:val="bullet"/>
      <w:lvlText w:val="o"/>
      <w:lvlJc w:val="left"/>
      <w:pPr>
        <w:ind w:left="1474" w:hanging="360"/>
      </w:pPr>
      <w:rPr>
        <w:rFonts w:ascii="Courier New" w:hAnsi="Courier New" w:cs="Courier New" w:hint="default"/>
      </w:rPr>
    </w:lvl>
    <w:lvl w:ilvl="2" w:tplc="48090005" w:tentative="1">
      <w:start w:val="1"/>
      <w:numFmt w:val="bullet"/>
      <w:lvlText w:val=""/>
      <w:lvlJc w:val="left"/>
      <w:pPr>
        <w:ind w:left="2194" w:hanging="360"/>
      </w:pPr>
      <w:rPr>
        <w:rFonts w:ascii="Wingdings" w:hAnsi="Wingdings" w:hint="default"/>
      </w:rPr>
    </w:lvl>
    <w:lvl w:ilvl="3" w:tplc="48090001" w:tentative="1">
      <w:start w:val="1"/>
      <w:numFmt w:val="bullet"/>
      <w:lvlText w:val=""/>
      <w:lvlJc w:val="left"/>
      <w:pPr>
        <w:ind w:left="2914" w:hanging="360"/>
      </w:pPr>
      <w:rPr>
        <w:rFonts w:ascii="Symbol" w:hAnsi="Symbol" w:hint="default"/>
      </w:rPr>
    </w:lvl>
    <w:lvl w:ilvl="4" w:tplc="48090003" w:tentative="1">
      <w:start w:val="1"/>
      <w:numFmt w:val="bullet"/>
      <w:lvlText w:val="o"/>
      <w:lvlJc w:val="left"/>
      <w:pPr>
        <w:ind w:left="3634" w:hanging="360"/>
      </w:pPr>
      <w:rPr>
        <w:rFonts w:ascii="Courier New" w:hAnsi="Courier New" w:cs="Courier New" w:hint="default"/>
      </w:rPr>
    </w:lvl>
    <w:lvl w:ilvl="5" w:tplc="48090005" w:tentative="1">
      <w:start w:val="1"/>
      <w:numFmt w:val="bullet"/>
      <w:lvlText w:val=""/>
      <w:lvlJc w:val="left"/>
      <w:pPr>
        <w:ind w:left="4354" w:hanging="360"/>
      </w:pPr>
      <w:rPr>
        <w:rFonts w:ascii="Wingdings" w:hAnsi="Wingdings" w:hint="default"/>
      </w:rPr>
    </w:lvl>
    <w:lvl w:ilvl="6" w:tplc="48090001" w:tentative="1">
      <w:start w:val="1"/>
      <w:numFmt w:val="bullet"/>
      <w:lvlText w:val=""/>
      <w:lvlJc w:val="left"/>
      <w:pPr>
        <w:ind w:left="5074" w:hanging="360"/>
      </w:pPr>
      <w:rPr>
        <w:rFonts w:ascii="Symbol" w:hAnsi="Symbol" w:hint="default"/>
      </w:rPr>
    </w:lvl>
    <w:lvl w:ilvl="7" w:tplc="48090003" w:tentative="1">
      <w:start w:val="1"/>
      <w:numFmt w:val="bullet"/>
      <w:lvlText w:val="o"/>
      <w:lvlJc w:val="left"/>
      <w:pPr>
        <w:ind w:left="5794" w:hanging="360"/>
      </w:pPr>
      <w:rPr>
        <w:rFonts w:ascii="Courier New" w:hAnsi="Courier New" w:cs="Courier New" w:hint="default"/>
      </w:rPr>
    </w:lvl>
    <w:lvl w:ilvl="8" w:tplc="48090005" w:tentative="1">
      <w:start w:val="1"/>
      <w:numFmt w:val="bullet"/>
      <w:lvlText w:val=""/>
      <w:lvlJc w:val="left"/>
      <w:pPr>
        <w:ind w:left="6514" w:hanging="360"/>
      </w:pPr>
      <w:rPr>
        <w:rFonts w:ascii="Wingdings" w:hAnsi="Wingdings" w:hint="default"/>
      </w:rPr>
    </w:lvl>
  </w:abstractNum>
  <w:abstractNum w:abstractNumId="33">
    <w:nsid w:val="7D201714"/>
    <w:multiLevelType w:val="hybridMultilevel"/>
    <w:tmpl w:val="03CE31F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abstractNumId w:val="33"/>
  </w:num>
  <w:num w:numId="2">
    <w:abstractNumId w:val="3"/>
  </w:num>
  <w:num w:numId="3">
    <w:abstractNumId w:val="31"/>
  </w:num>
  <w:num w:numId="4">
    <w:abstractNumId w:val="32"/>
  </w:num>
  <w:num w:numId="5">
    <w:abstractNumId w:val="19"/>
  </w:num>
  <w:num w:numId="6">
    <w:abstractNumId w:val="7"/>
  </w:num>
  <w:num w:numId="7">
    <w:abstractNumId w:val="28"/>
  </w:num>
  <w:num w:numId="8">
    <w:abstractNumId w:val="12"/>
  </w:num>
  <w:num w:numId="9">
    <w:abstractNumId w:val="20"/>
  </w:num>
  <w:num w:numId="10">
    <w:abstractNumId w:val="4"/>
  </w:num>
  <w:num w:numId="11">
    <w:abstractNumId w:val="6"/>
  </w:num>
  <w:num w:numId="12">
    <w:abstractNumId w:val="24"/>
  </w:num>
  <w:num w:numId="13">
    <w:abstractNumId w:val="17"/>
  </w:num>
  <w:num w:numId="14">
    <w:abstractNumId w:val="1"/>
  </w:num>
  <w:num w:numId="15">
    <w:abstractNumId w:val="25"/>
  </w:num>
  <w:num w:numId="16">
    <w:abstractNumId w:val="29"/>
  </w:num>
  <w:num w:numId="17">
    <w:abstractNumId w:val="21"/>
  </w:num>
  <w:num w:numId="18">
    <w:abstractNumId w:val="2"/>
  </w:num>
  <w:num w:numId="19">
    <w:abstractNumId w:val="23"/>
  </w:num>
  <w:num w:numId="20">
    <w:abstractNumId w:val="30"/>
  </w:num>
  <w:num w:numId="21">
    <w:abstractNumId w:val="9"/>
  </w:num>
  <w:num w:numId="22">
    <w:abstractNumId w:val="18"/>
  </w:num>
  <w:num w:numId="23">
    <w:abstractNumId w:val="0"/>
  </w:num>
  <w:num w:numId="24">
    <w:abstractNumId w:val="5"/>
  </w:num>
  <w:num w:numId="25">
    <w:abstractNumId w:val="26"/>
  </w:num>
  <w:num w:numId="26">
    <w:abstractNumId w:val="27"/>
  </w:num>
  <w:num w:numId="27">
    <w:abstractNumId w:val="10"/>
  </w:num>
  <w:num w:numId="28">
    <w:abstractNumId w:val="15"/>
  </w:num>
  <w:num w:numId="29">
    <w:abstractNumId w:val="16"/>
  </w:num>
  <w:num w:numId="30">
    <w:abstractNumId w:val="11"/>
  </w:num>
  <w:num w:numId="31">
    <w:abstractNumId w:val="14"/>
  </w:num>
  <w:num w:numId="32">
    <w:abstractNumId w:val="22"/>
  </w:num>
  <w:num w:numId="33">
    <w:abstractNumId w:val="13"/>
  </w:num>
  <w:num w:numId="3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7"/>
  <w:embedSystemFonts/>
  <w:doNotTrackMoves/>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doNotAutofitConstrainedTables/>
    <w:splitPgBreakAndParaMark/>
    <w:doNotVertAlignCellWithSp/>
    <w:doNotBreakConstrainedForcedTable/>
    <w:useAnsiKerningPairs/>
    <w:cachedColBalance/>
  </w:compat>
  <w:rsids>
    <w:rsidRoot w:val="0067058A"/>
    <w:rsid w:val="00003749"/>
    <w:rsid w:val="00033E53"/>
    <w:rsid w:val="0008761B"/>
    <w:rsid w:val="00097DA7"/>
    <w:rsid w:val="00187993"/>
    <w:rsid w:val="001B1911"/>
    <w:rsid w:val="001C6FD9"/>
    <w:rsid w:val="00200DF7"/>
    <w:rsid w:val="00213077"/>
    <w:rsid w:val="00213EEA"/>
    <w:rsid w:val="00234CD1"/>
    <w:rsid w:val="00267B9F"/>
    <w:rsid w:val="00270DE8"/>
    <w:rsid w:val="002A373B"/>
    <w:rsid w:val="002F0BB4"/>
    <w:rsid w:val="003643E9"/>
    <w:rsid w:val="00370DC5"/>
    <w:rsid w:val="003A38D6"/>
    <w:rsid w:val="00403DE1"/>
    <w:rsid w:val="00455A1E"/>
    <w:rsid w:val="005441E9"/>
    <w:rsid w:val="0055067B"/>
    <w:rsid w:val="00564C39"/>
    <w:rsid w:val="005F3B62"/>
    <w:rsid w:val="0061755E"/>
    <w:rsid w:val="006703A5"/>
    <w:rsid w:val="0067058A"/>
    <w:rsid w:val="006B0E65"/>
    <w:rsid w:val="006D2F4D"/>
    <w:rsid w:val="00705F93"/>
    <w:rsid w:val="00790051"/>
    <w:rsid w:val="00800726"/>
    <w:rsid w:val="00801770"/>
    <w:rsid w:val="0084136D"/>
    <w:rsid w:val="008436EF"/>
    <w:rsid w:val="00882218"/>
    <w:rsid w:val="008847DA"/>
    <w:rsid w:val="008965E9"/>
    <w:rsid w:val="008C16E1"/>
    <w:rsid w:val="008D51DF"/>
    <w:rsid w:val="008E6C0F"/>
    <w:rsid w:val="00900E82"/>
    <w:rsid w:val="00905A4F"/>
    <w:rsid w:val="00925611"/>
    <w:rsid w:val="00993D18"/>
    <w:rsid w:val="009A1398"/>
    <w:rsid w:val="009C0B14"/>
    <w:rsid w:val="009E3116"/>
    <w:rsid w:val="00A10253"/>
    <w:rsid w:val="00A21FDC"/>
    <w:rsid w:val="00A72FD6"/>
    <w:rsid w:val="00A847A9"/>
    <w:rsid w:val="00AB1B78"/>
    <w:rsid w:val="00AD5B27"/>
    <w:rsid w:val="00AD63D8"/>
    <w:rsid w:val="00AE73E1"/>
    <w:rsid w:val="00AF7493"/>
    <w:rsid w:val="00B05FE8"/>
    <w:rsid w:val="00B31FE6"/>
    <w:rsid w:val="00B42B2B"/>
    <w:rsid w:val="00B62795"/>
    <w:rsid w:val="00B67CDE"/>
    <w:rsid w:val="00B716A5"/>
    <w:rsid w:val="00B8523F"/>
    <w:rsid w:val="00B85B26"/>
    <w:rsid w:val="00BA1820"/>
    <w:rsid w:val="00BA5411"/>
    <w:rsid w:val="00BB2899"/>
    <w:rsid w:val="00BC231B"/>
    <w:rsid w:val="00C12E46"/>
    <w:rsid w:val="00C33A59"/>
    <w:rsid w:val="00C57452"/>
    <w:rsid w:val="00CC0F28"/>
    <w:rsid w:val="00D04675"/>
    <w:rsid w:val="00D26B58"/>
    <w:rsid w:val="00D2799E"/>
    <w:rsid w:val="00D305AE"/>
    <w:rsid w:val="00D74518"/>
    <w:rsid w:val="00D75472"/>
    <w:rsid w:val="00D93F1C"/>
    <w:rsid w:val="00D9698C"/>
    <w:rsid w:val="00DC0AA4"/>
    <w:rsid w:val="00E00EA3"/>
    <w:rsid w:val="00E74A0D"/>
    <w:rsid w:val="00E75871"/>
    <w:rsid w:val="00EC5730"/>
    <w:rsid w:val="00EC6B52"/>
    <w:rsid w:val="00ED294D"/>
    <w:rsid w:val="00F07966"/>
    <w:rsid w:val="00F80884"/>
    <w:rsid w:val="00F821F5"/>
    <w:rsid w:val="00FA73B8"/>
    <w:rsid w:val="00FF219B"/>
  </w:rsids>
  <m:mathPr>
    <m:mathFont m:val="Cambria Math"/>
    <m:brkBin m:val="before"/>
    <m:brkBinSub m:val="--"/>
    <m:smallFrac m:val="off"/>
    <m:dispDef m:val="off"/>
    <m:lMargin m:val="0"/>
    <m:rMargin m:val="0"/>
    <m:defJc m:val="centerGroup"/>
    <m:wrapRight/>
    <m:intLim m:val="subSup"/>
    <m:naryLim m:val="subSup"/>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398"/>
    <w:rPr>
      <w:sz w:val="20"/>
      <w:szCs w:val="20"/>
    </w:rPr>
  </w:style>
  <w:style w:type="paragraph" w:styleId="Heading1">
    <w:name w:val="heading 1"/>
    <w:basedOn w:val="Normal"/>
    <w:next w:val="Normal"/>
    <w:link w:val="Heading1Char"/>
    <w:uiPriority w:val="9"/>
    <w:qFormat/>
    <w:rsid w:val="009A1398"/>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9A1398"/>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9A1398"/>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9A1398"/>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9A1398"/>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9A1398"/>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9A1398"/>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9A1398"/>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9A1398"/>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7058A"/>
    <w:pPr>
      <w:tabs>
        <w:tab w:val="center" w:pos="4320"/>
        <w:tab w:val="right" w:pos="8640"/>
      </w:tabs>
    </w:pPr>
  </w:style>
  <w:style w:type="character" w:customStyle="1" w:styleId="HeaderChar">
    <w:name w:val="Header Char"/>
    <w:basedOn w:val="DefaultParagraphFont"/>
    <w:link w:val="Header"/>
    <w:uiPriority w:val="99"/>
    <w:semiHidden/>
    <w:rsid w:val="0067058A"/>
    <w:rPr>
      <w:sz w:val="24"/>
      <w:szCs w:val="24"/>
    </w:rPr>
  </w:style>
  <w:style w:type="paragraph" w:styleId="Footer">
    <w:name w:val="footer"/>
    <w:basedOn w:val="Normal"/>
    <w:link w:val="FooterChar"/>
    <w:uiPriority w:val="99"/>
    <w:semiHidden/>
    <w:unhideWhenUsed/>
    <w:rsid w:val="0067058A"/>
    <w:pPr>
      <w:tabs>
        <w:tab w:val="center" w:pos="4320"/>
        <w:tab w:val="right" w:pos="8640"/>
      </w:tabs>
    </w:pPr>
  </w:style>
  <w:style w:type="character" w:customStyle="1" w:styleId="FooterChar">
    <w:name w:val="Footer Char"/>
    <w:basedOn w:val="DefaultParagraphFont"/>
    <w:link w:val="Footer"/>
    <w:uiPriority w:val="99"/>
    <w:semiHidden/>
    <w:rsid w:val="0067058A"/>
    <w:rPr>
      <w:sz w:val="24"/>
      <w:szCs w:val="24"/>
    </w:rPr>
  </w:style>
  <w:style w:type="character" w:styleId="PageNumber">
    <w:name w:val="page number"/>
    <w:basedOn w:val="DefaultParagraphFont"/>
    <w:uiPriority w:val="99"/>
    <w:semiHidden/>
    <w:unhideWhenUsed/>
    <w:rsid w:val="0067058A"/>
  </w:style>
  <w:style w:type="character" w:customStyle="1" w:styleId="Heading1Char">
    <w:name w:val="Heading 1 Char"/>
    <w:basedOn w:val="DefaultParagraphFont"/>
    <w:link w:val="Heading1"/>
    <w:uiPriority w:val="9"/>
    <w:rsid w:val="009A1398"/>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9A1398"/>
    <w:rPr>
      <w:caps/>
      <w:spacing w:val="15"/>
      <w:shd w:val="clear" w:color="auto" w:fill="DBE5F1" w:themeFill="accent1" w:themeFillTint="33"/>
    </w:rPr>
  </w:style>
  <w:style w:type="character" w:customStyle="1" w:styleId="Heading3Char">
    <w:name w:val="Heading 3 Char"/>
    <w:basedOn w:val="DefaultParagraphFont"/>
    <w:link w:val="Heading3"/>
    <w:uiPriority w:val="9"/>
    <w:rsid w:val="009A1398"/>
    <w:rPr>
      <w:caps/>
      <w:color w:val="243F60" w:themeColor="accent1" w:themeShade="7F"/>
      <w:spacing w:val="15"/>
    </w:rPr>
  </w:style>
  <w:style w:type="character" w:customStyle="1" w:styleId="Heading4Char">
    <w:name w:val="Heading 4 Char"/>
    <w:basedOn w:val="DefaultParagraphFont"/>
    <w:link w:val="Heading4"/>
    <w:uiPriority w:val="9"/>
    <w:semiHidden/>
    <w:rsid w:val="009A1398"/>
    <w:rPr>
      <w:caps/>
      <w:color w:val="365F91" w:themeColor="accent1" w:themeShade="BF"/>
      <w:spacing w:val="10"/>
    </w:rPr>
  </w:style>
  <w:style w:type="character" w:customStyle="1" w:styleId="Heading5Char">
    <w:name w:val="Heading 5 Char"/>
    <w:basedOn w:val="DefaultParagraphFont"/>
    <w:link w:val="Heading5"/>
    <w:uiPriority w:val="9"/>
    <w:semiHidden/>
    <w:rsid w:val="009A1398"/>
    <w:rPr>
      <w:caps/>
      <w:color w:val="365F91" w:themeColor="accent1" w:themeShade="BF"/>
      <w:spacing w:val="10"/>
    </w:rPr>
  </w:style>
  <w:style w:type="character" w:customStyle="1" w:styleId="Heading6Char">
    <w:name w:val="Heading 6 Char"/>
    <w:basedOn w:val="DefaultParagraphFont"/>
    <w:link w:val="Heading6"/>
    <w:uiPriority w:val="9"/>
    <w:semiHidden/>
    <w:rsid w:val="009A1398"/>
    <w:rPr>
      <w:caps/>
      <w:color w:val="365F91" w:themeColor="accent1" w:themeShade="BF"/>
      <w:spacing w:val="10"/>
    </w:rPr>
  </w:style>
  <w:style w:type="character" w:customStyle="1" w:styleId="Heading7Char">
    <w:name w:val="Heading 7 Char"/>
    <w:basedOn w:val="DefaultParagraphFont"/>
    <w:link w:val="Heading7"/>
    <w:uiPriority w:val="9"/>
    <w:semiHidden/>
    <w:rsid w:val="009A1398"/>
    <w:rPr>
      <w:caps/>
      <w:color w:val="365F91" w:themeColor="accent1" w:themeShade="BF"/>
      <w:spacing w:val="10"/>
    </w:rPr>
  </w:style>
  <w:style w:type="character" w:customStyle="1" w:styleId="Heading8Char">
    <w:name w:val="Heading 8 Char"/>
    <w:basedOn w:val="DefaultParagraphFont"/>
    <w:link w:val="Heading8"/>
    <w:uiPriority w:val="9"/>
    <w:semiHidden/>
    <w:rsid w:val="009A1398"/>
    <w:rPr>
      <w:caps/>
      <w:spacing w:val="10"/>
      <w:sz w:val="18"/>
      <w:szCs w:val="18"/>
    </w:rPr>
  </w:style>
  <w:style w:type="character" w:customStyle="1" w:styleId="Heading9Char">
    <w:name w:val="Heading 9 Char"/>
    <w:basedOn w:val="DefaultParagraphFont"/>
    <w:link w:val="Heading9"/>
    <w:uiPriority w:val="9"/>
    <w:semiHidden/>
    <w:rsid w:val="009A1398"/>
    <w:rPr>
      <w:i/>
      <w:caps/>
      <w:spacing w:val="10"/>
      <w:sz w:val="18"/>
      <w:szCs w:val="18"/>
    </w:rPr>
  </w:style>
  <w:style w:type="paragraph" w:styleId="Caption">
    <w:name w:val="caption"/>
    <w:basedOn w:val="Normal"/>
    <w:next w:val="Normal"/>
    <w:uiPriority w:val="35"/>
    <w:semiHidden/>
    <w:unhideWhenUsed/>
    <w:qFormat/>
    <w:rsid w:val="009A1398"/>
    <w:rPr>
      <w:b/>
      <w:bCs/>
      <w:color w:val="365F91" w:themeColor="accent1" w:themeShade="BF"/>
      <w:sz w:val="16"/>
      <w:szCs w:val="16"/>
    </w:rPr>
  </w:style>
  <w:style w:type="paragraph" w:styleId="Title">
    <w:name w:val="Title"/>
    <w:basedOn w:val="Normal"/>
    <w:next w:val="Normal"/>
    <w:link w:val="TitleChar"/>
    <w:uiPriority w:val="10"/>
    <w:qFormat/>
    <w:rsid w:val="009A1398"/>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9A1398"/>
    <w:rPr>
      <w:caps/>
      <w:color w:val="4F81BD" w:themeColor="accent1"/>
      <w:spacing w:val="10"/>
      <w:kern w:val="28"/>
      <w:sz w:val="52"/>
      <w:szCs w:val="52"/>
    </w:rPr>
  </w:style>
  <w:style w:type="paragraph" w:styleId="Subtitle">
    <w:name w:val="Subtitle"/>
    <w:basedOn w:val="Normal"/>
    <w:next w:val="Normal"/>
    <w:link w:val="SubtitleChar"/>
    <w:uiPriority w:val="11"/>
    <w:qFormat/>
    <w:rsid w:val="009A1398"/>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9A1398"/>
    <w:rPr>
      <w:caps/>
      <w:color w:val="595959" w:themeColor="text1" w:themeTint="A6"/>
      <w:spacing w:val="10"/>
      <w:sz w:val="24"/>
      <w:szCs w:val="24"/>
    </w:rPr>
  </w:style>
  <w:style w:type="character" w:styleId="Strong">
    <w:name w:val="Strong"/>
    <w:uiPriority w:val="22"/>
    <w:qFormat/>
    <w:rsid w:val="009A1398"/>
    <w:rPr>
      <w:b/>
      <w:bCs/>
    </w:rPr>
  </w:style>
  <w:style w:type="character" w:styleId="Emphasis">
    <w:name w:val="Emphasis"/>
    <w:uiPriority w:val="20"/>
    <w:qFormat/>
    <w:rsid w:val="009A1398"/>
    <w:rPr>
      <w:caps/>
      <w:color w:val="243F60" w:themeColor="accent1" w:themeShade="7F"/>
      <w:spacing w:val="5"/>
    </w:rPr>
  </w:style>
  <w:style w:type="paragraph" w:styleId="NoSpacing">
    <w:name w:val="No Spacing"/>
    <w:basedOn w:val="Normal"/>
    <w:link w:val="NoSpacingChar"/>
    <w:uiPriority w:val="1"/>
    <w:qFormat/>
    <w:rsid w:val="009A1398"/>
    <w:pPr>
      <w:spacing w:before="0" w:after="0" w:line="240" w:lineRule="auto"/>
    </w:pPr>
  </w:style>
  <w:style w:type="character" w:customStyle="1" w:styleId="NoSpacingChar">
    <w:name w:val="No Spacing Char"/>
    <w:basedOn w:val="DefaultParagraphFont"/>
    <w:link w:val="NoSpacing"/>
    <w:uiPriority w:val="1"/>
    <w:rsid w:val="009A1398"/>
    <w:rPr>
      <w:sz w:val="20"/>
      <w:szCs w:val="20"/>
    </w:rPr>
  </w:style>
  <w:style w:type="paragraph" w:styleId="ListParagraph">
    <w:name w:val="List Paragraph"/>
    <w:basedOn w:val="Normal"/>
    <w:uiPriority w:val="34"/>
    <w:qFormat/>
    <w:rsid w:val="009A1398"/>
    <w:pPr>
      <w:ind w:left="720"/>
      <w:contextualSpacing/>
    </w:pPr>
  </w:style>
  <w:style w:type="paragraph" w:styleId="Quote">
    <w:name w:val="Quote"/>
    <w:basedOn w:val="Normal"/>
    <w:next w:val="Normal"/>
    <w:link w:val="QuoteChar"/>
    <w:uiPriority w:val="29"/>
    <w:qFormat/>
    <w:rsid w:val="009A1398"/>
    <w:rPr>
      <w:i/>
      <w:iCs/>
    </w:rPr>
  </w:style>
  <w:style w:type="character" w:customStyle="1" w:styleId="QuoteChar">
    <w:name w:val="Quote Char"/>
    <w:basedOn w:val="DefaultParagraphFont"/>
    <w:link w:val="Quote"/>
    <w:uiPriority w:val="29"/>
    <w:rsid w:val="009A1398"/>
    <w:rPr>
      <w:i/>
      <w:iCs/>
      <w:sz w:val="20"/>
      <w:szCs w:val="20"/>
    </w:rPr>
  </w:style>
  <w:style w:type="paragraph" w:styleId="IntenseQuote">
    <w:name w:val="Intense Quote"/>
    <w:basedOn w:val="Normal"/>
    <w:next w:val="Normal"/>
    <w:link w:val="IntenseQuoteChar"/>
    <w:uiPriority w:val="30"/>
    <w:qFormat/>
    <w:rsid w:val="009A1398"/>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9A1398"/>
    <w:rPr>
      <w:i/>
      <w:iCs/>
      <w:color w:val="4F81BD" w:themeColor="accent1"/>
      <w:sz w:val="20"/>
      <w:szCs w:val="20"/>
    </w:rPr>
  </w:style>
  <w:style w:type="character" w:styleId="SubtleEmphasis">
    <w:name w:val="Subtle Emphasis"/>
    <w:uiPriority w:val="19"/>
    <w:qFormat/>
    <w:rsid w:val="009A1398"/>
    <w:rPr>
      <w:i/>
      <w:iCs/>
      <w:color w:val="243F60" w:themeColor="accent1" w:themeShade="7F"/>
    </w:rPr>
  </w:style>
  <w:style w:type="character" w:styleId="IntenseEmphasis">
    <w:name w:val="Intense Emphasis"/>
    <w:uiPriority w:val="21"/>
    <w:qFormat/>
    <w:rsid w:val="009A1398"/>
    <w:rPr>
      <w:b/>
      <w:bCs/>
      <w:caps/>
      <w:color w:val="243F60" w:themeColor="accent1" w:themeShade="7F"/>
      <w:spacing w:val="10"/>
    </w:rPr>
  </w:style>
  <w:style w:type="character" w:styleId="SubtleReference">
    <w:name w:val="Subtle Reference"/>
    <w:uiPriority w:val="31"/>
    <w:qFormat/>
    <w:rsid w:val="009A1398"/>
    <w:rPr>
      <w:b/>
      <w:bCs/>
      <w:color w:val="4F81BD" w:themeColor="accent1"/>
    </w:rPr>
  </w:style>
  <w:style w:type="character" w:styleId="IntenseReference">
    <w:name w:val="Intense Reference"/>
    <w:uiPriority w:val="32"/>
    <w:qFormat/>
    <w:rsid w:val="009A1398"/>
    <w:rPr>
      <w:b/>
      <w:bCs/>
      <w:i/>
      <w:iCs/>
      <w:caps/>
      <w:color w:val="4F81BD" w:themeColor="accent1"/>
    </w:rPr>
  </w:style>
  <w:style w:type="character" w:styleId="BookTitle">
    <w:name w:val="Book Title"/>
    <w:uiPriority w:val="33"/>
    <w:qFormat/>
    <w:rsid w:val="009A1398"/>
    <w:rPr>
      <w:b/>
      <w:bCs/>
      <w:i/>
      <w:iCs/>
      <w:spacing w:val="9"/>
    </w:rPr>
  </w:style>
  <w:style w:type="paragraph" w:styleId="TOCHeading">
    <w:name w:val="TOC Heading"/>
    <w:basedOn w:val="Heading1"/>
    <w:next w:val="Normal"/>
    <w:uiPriority w:val="39"/>
    <w:semiHidden/>
    <w:unhideWhenUsed/>
    <w:qFormat/>
    <w:rsid w:val="009A1398"/>
    <w:pPr>
      <w:outlineLvl w:val="9"/>
    </w:pPr>
  </w:style>
  <w:style w:type="table" w:styleId="TableGrid">
    <w:name w:val="Table Grid"/>
    <w:basedOn w:val="TableNormal"/>
    <w:uiPriority w:val="59"/>
    <w:rsid w:val="009A1398"/>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9014025">
      <w:bodyDiv w:val="1"/>
      <w:marLeft w:val="0"/>
      <w:marRight w:val="0"/>
      <w:marTop w:val="0"/>
      <w:marBottom w:val="0"/>
      <w:divBdr>
        <w:top w:val="none" w:sz="0" w:space="0" w:color="auto"/>
        <w:left w:val="none" w:sz="0" w:space="0" w:color="auto"/>
        <w:bottom w:val="none" w:sz="0" w:space="0" w:color="auto"/>
        <w:right w:val="none" w:sz="0" w:space="0" w:color="auto"/>
      </w:divBdr>
      <w:divsChild>
        <w:div w:id="1259634070">
          <w:marLeft w:val="0"/>
          <w:marRight w:val="0"/>
          <w:marTop w:val="180"/>
          <w:marBottom w:val="180"/>
          <w:divBdr>
            <w:top w:val="none" w:sz="0" w:space="0" w:color="auto"/>
            <w:left w:val="none" w:sz="0" w:space="0" w:color="auto"/>
            <w:bottom w:val="none" w:sz="0" w:space="0" w:color="auto"/>
            <w:right w:val="none" w:sz="0" w:space="0" w:color="auto"/>
          </w:divBdr>
        </w:div>
        <w:div w:id="441077507">
          <w:marLeft w:val="720"/>
          <w:marRight w:val="0"/>
          <w:marTop w:val="0"/>
          <w:marBottom w:val="0"/>
          <w:divBdr>
            <w:top w:val="none" w:sz="0" w:space="0" w:color="auto"/>
            <w:left w:val="none" w:sz="0" w:space="0" w:color="auto"/>
            <w:bottom w:val="none" w:sz="0" w:space="0" w:color="auto"/>
            <w:right w:val="none" w:sz="0" w:space="0" w:color="auto"/>
          </w:divBdr>
        </w:div>
        <w:div w:id="887110679">
          <w:marLeft w:val="720"/>
          <w:marRight w:val="0"/>
          <w:marTop w:val="0"/>
          <w:marBottom w:val="0"/>
          <w:divBdr>
            <w:top w:val="none" w:sz="0" w:space="0" w:color="auto"/>
            <w:left w:val="none" w:sz="0" w:space="0" w:color="auto"/>
            <w:bottom w:val="none" w:sz="0" w:space="0" w:color="auto"/>
            <w:right w:val="none" w:sz="0" w:space="0" w:color="auto"/>
          </w:divBdr>
        </w:div>
        <w:div w:id="1595627303">
          <w:marLeft w:val="720"/>
          <w:marRight w:val="0"/>
          <w:marTop w:val="0"/>
          <w:marBottom w:val="0"/>
          <w:divBdr>
            <w:top w:val="none" w:sz="0" w:space="0" w:color="auto"/>
            <w:left w:val="none" w:sz="0" w:space="0" w:color="auto"/>
            <w:bottom w:val="none" w:sz="0" w:space="0" w:color="auto"/>
            <w:right w:val="none" w:sz="0" w:space="0" w:color="auto"/>
          </w:divBdr>
        </w:div>
        <w:div w:id="221137845">
          <w:marLeft w:val="720"/>
          <w:marRight w:val="0"/>
          <w:marTop w:val="0"/>
          <w:marBottom w:val="0"/>
          <w:divBdr>
            <w:top w:val="none" w:sz="0" w:space="0" w:color="auto"/>
            <w:left w:val="none" w:sz="0" w:space="0" w:color="auto"/>
            <w:bottom w:val="none" w:sz="0" w:space="0" w:color="auto"/>
            <w:right w:val="none" w:sz="0" w:space="0" w:color="auto"/>
          </w:divBdr>
        </w:div>
        <w:div w:id="57096353">
          <w:marLeft w:val="720"/>
          <w:marRight w:val="0"/>
          <w:marTop w:val="0"/>
          <w:marBottom w:val="0"/>
          <w:divBdr>
            <w:top w:val="none" w:sz="0" w:space="0" w:color="auto"/>
            <w:left w:val="none" w:sz="0" w:space="0" w:color="auto"/>
            <w:bottom w:val="none" w:sz="0" w:space="0" w:color="auto"/>
            <w:right w:val="none" w:sz="0" w:space="0" w:color="auto"/>
          </w:divBdr>
        </w:div>
        <w:div w:id="279801238">
          <w:marLeft w:val="720"/>
          <w:marRight w:val="0"/>
          <w:marTop w:val="0"/>
          <w:marBottom w:val="0"/>
          <w:divBdr>
            <w:top w:val="none" w:sz="0" w:space="0" w:color="auto"/>
            <w:left w:val="none" w:sz="0" w:space="0" w:color="auto"/>
            <w:bottom w:val="none" w:sz="0" w:space="0" w:color="auto"/>
            <w:right w:val="none" w:sz="0" w:space="0" w:color="auto"/>
          </w:divBdr>
        </w:div>
        <w:div w:id="1209874390">
          <w:marLeft w:val="720"/>
          <w:marRight w:val="0"/>
          <w:marTop w:val="0"/>
          <w:marBottom w:val="0"/>
          <w:divBdr>
            <w:top w:val="none" w:sz="0" w:space="0" w:color="auto"/>
            <w:left w:val="none" w:sz="0" w:space="0" w:color="auto"/>
            <w:bottom w:val="none" w:sz="0" w:space="0" w:color="auto"/>
            <w:right w:val="none" w:sz="0" w:space="0" w:color="auto"/>
          </w:divBdr>
        </w:div>
        <w:div w:id="411583450">
          <w:marLeft w:val="720"/>
          <w:marRight w:val="0"/>
          <w:marTop w:val="0"/>
          <w:marBottom w:val="0"/>
          <w:divBdr>
            <w:top w:val="none" w:sz="0" w:space="0" w:color="auto"/>
            <w:left w:val="none" w:sz="0" w:space="0" w:color="auto"/>
            <w:bottom w:val="none" w:sz="0" w:space="0" w:color="auto"/>
            <w:right w:val="none" w:sz="0" w:space="0" w:color="auto"/>
          </w:divBdr>
        </w:div>
        <w:div w:id="818154078">
          <w:marLeft w:val="720"/>
          <w:marRight w:val="0"/>
          <w:marTop w:val="0"/>
          <w:marBottom w:val="0"/>
          <w:divBdr>
            <w:top w:val="none" w:sz="0" w:space="0" w:color="auto"/>
            <w:left w:val="none" w:sz="0" w:space="0" w:color="auto"/>
            <w:bottom w:val="none" w:sz="0" w:space="0" w:color="auto"/>
            <w:right w:val="none" w:sz="0" w:space="0" w:color="auto"/>
          </w:divBdr>
        </w:div>
        <w:div w:id="909652206">
          <w:marLeft w:val="720"/>
          <w:marRight w:val="0"/>
          <w:marTop w:val="0"/>
          <w:marBottom w:val="0"/>
          <w:divBdr>
            <w:top w:val="none" w:sz="0" w:space="0" w:color="auto"/>
            <w:left w:val="none" w:sz="0" w:space="0" w:color="auto"/>
            <w:bottom w:val="none" w:sz="0" w:space="0" w:color="auto"/>
            <w:right w:val="none" w:sz="0" w:space="0" w:color="auto"/>
          </w:divBdr>
        </w:div>
        <w:div w:id="587732946">
          <w:marLeft w:val="720"/>
          <w:marRight w:val="0"/>
          <w:marTop w:val="0"/>
          <w:marBottom w:val="0"/>
          <w:divBdr>
            <w:top w:val="none" w:sz="0" w:space="0" w:color="auto"/>
            <w:left w:val="none" w:sz="0" w:space="0" w:color="auto"/>
            <w:bottom w:val="none" w:sz="0" w:space="0" w:color="auto"/>
            <w:right w:val="none" w:sz="0" w:space="0" w:color="auto"/>
          </w:divBdr>
        </w:div>
        <w:div w:id="1737244106">
          <w:marLeft w:val="720"/>
          <w:marRight w:val="0"/>
          <w:marTop w:val="0"/>
          <w:marBottom w:val="180"/>
          <w:divBdr>
            <w:top w:val="none" w:sz="0" w:space="0" w:color="auto"/>
            <w:left w:val="none" w:sz="0" w:space="0" w:color="auto"/>
            <w:bottom w:val="none" w:sz="0" w:space="0" w:color="auto"/>
            <w:right w:val="none" w:sz="0" w:space="0" w:color="auto"/>
          </w:divBdr>
        </w:div>
      </w:divsChild>
    </w:div>
    <w:div w:id="502823564">
      <w:bodyDiv w:val="1"/>
      <w:marLeft w:val="0"/>
      <w:marRight w:val="0"/>
      <w:marTop w:val="0"/>
      <w:marBottom w:val="0"/>
      <w:divBdr>
        <w:top w:val="none" w:sz="0" w:space="0" w:color="auto"/>
        <w:left w:val="none" w:sz="0" w:space="0" w:color="auto"/>
        <w:bottom w:val="none" w:sz="0" w:space="0" w:color="auto"/>
        <w:right w:val="none" w:sz="0" w:space="0" w:color="auto"/>
      </w:divBdr>
    </w:div>
    <w:div w:id="546336348">
      <w:bodyDiv w:val="1"/>
      <w:marLeft w:val="0"/>
      <w:marRight w:val="0"/>
      <w:marTop w:val="0"/>
      <w:marBottom w:val="0"/>
      <w:divBdr>
        <w:top w:val="none" w:sz="0" w:space="0" w:color="auto"/>
        <w:left w:val="none" w:sz="0" w:space="0" w:color="auto"/>
        <w:bottom w:val="none" w:sz="0" w:space="0" w:color="auto"/>
        <w:right w:val="none" w:sz="0" w:space="0" w:color="auto"/>
      </w:divBdr>
    </w:div>
    <w:div w:id="599029332">
      <w:bodyDiv w:val="1"/>
      <w:marLeft w:val="0"/>
      <w:marRight w:val="0"/>
      <w:marTop w:val="0"/>
      <w:marBottom w:val="0"/>
      <w:divBdr>
        <w:top w:val="none" w:sz="0" w:space="0" w:color="auto"/>
        <w:left w:val="none" w:sz="0" w:space="0" w:color="auto"/>
        <w:bottom w:val="none" w:sz="0" w:space="0" w:color="auto"/>
        <w:right w:val="none" w:sz="0" w:space="0" w:color="auto"/>
      </w:divBdr>
      <w:divsChild>
        <w:div w:id="1101606983">
          <w:marLeft w:val="0"/>
          <w:marRight w:val="0"/>
          <w:marTop w:val="180"/>
          <w:marBottom w:val="0"/>
          <w:divBdr>
            <w:top w:val="none" w:sz="0" w:space="0" w:color="auto"/>
            <w:left w:val="none" w:sz="0" w:space="0" w:color="auto"/>
            <w:bottom w:val="none" w:sz="0" w:space="0" w:color="auto"/>
            <w:right w:val="none" w:sz="0" w:space="0" w:color="auto"/>
          </w:divBdr>
        </w:div>
        <w:div w:id="971405989">
          <w:marLeft w:val="0"/>
          <w:marRight w:val="0"/>
          <w:marTop w:val="360"/>
          <w:marBottom w:val="0"/>
          <w:divBdr>
            <w:top w:val="none" w:sz="0" w:space="0" w:color="auto"/>
            <w:left w:val="none" w:sz="0" w:space="0" w:color="auto"/>
            <w:bottom w:val="none" w:sz="0" w:space="0" w:color="auto"/>
            <w:right w:val="none" w:sz="0" w:space="0" w:color="auto"/>
          </w:divBdr>
        </w:div>
        <w:div w:id="975766192">
          <w:marLeft w:val="0"/>
          <w:marRight w:val="0"/>
          <w:marTop w:val="180"/>
          <w:marBottom w:val="0"/>
          <w:divBdr>
            <w:top w:val="none" w:sz="0" w:space="0" w:color="auto"/>
            <w:left w:val="none" w:sz="0" w:space="0" w:color="auto"/>
            <w:bottom w:val="none" w:sz="0" w:space="0" w:color="auto"/>
            <w:right w:val="none" w:sz="0" w:space="0" w:color="auto"/>
          </w:divBdr>
        </w:div>
      </w:divsChild>
    </w:div>
    <w:div w:id="629869680">
      <w:bodyDiv w:val="1"/>
      <w:marLeft w:val="0"/>
      <w:marRight w:val="0"/>
      <w:marTop w:val="0"/>
      <w:marBottom w:val="0"/>
      <w:divBdr>
        <w:top w:val="none" w:sz="0" w:space="0" w:color="auto"/>
        <w:left w:val="none" w:sz="0" w:space="0" w:color="auto"/>
        <w:bottom w:val="none" w:sz="0" w:space="0" w:color="auto"/>
        <w:right w:val="none" w:sz="0" w:space="0" w:color="auto"/>
      </w:divBdr>
    </w:div>
    <w:div w:id="729501985">
      <w:bodyDiv w:val="1"/>
      <w:marLeft w:val="0"/>
      <w:marRight w:val="0"/>
      <w:marTop w:val="0"/>
      <w:marBottom w:val="0"/>
      <w:divBdr>
        <w:top w:val="none" w:sz="0" w:space="0" w:color="auto"/>
        <w:left w:val="none" w:sz="0" w:space="0" w:color="auto"/>
        <w:bottom w:val="none" w:sz="0" w:space="0" w:color="auto"/>
        <w:right w:val="none" w:sz="0" w:space="0" w:color="auto"/>
      </w:divBdr>
    </w:div>
    <w:div w:id="939219670">
      <w:bodyDiv w:val="1"/>
      <w:marLeft w:val="0"/>
      <w:marRight w:val="0"/>
      <w:marTop w:val="0"/>
      <w:marBottom w:val="0"/>
      <w:divBdr>
        <w:top w:val="none" w:sz="0" w:space="0" w:color="auto"/>
        <w:left w:val="none" w:sz="0" w:space="0" w:color="auto"/>
        <w:bottom w:val="none" w:sz="0" w:space="0" w:color="auto"/>
        <w:right w:val="none" w:sz="0" w:space="0" w:color="auto"/>
      </w:divBdr>
    </w:div>
    <w:div w:id="1108817073">
      <w:bodyDiv w:val="1"/>
      <w:marLeft w:val="0"/>
      <w:marRight w:val="0"/>
      <w:marTop w:val="0"/>
      <w:marBottom w:val="0"/>
      <w:divBdr>
        <w:top w:val="none" w:sz="0" w:space="0" w:color="auto"/>
        <w:left w:val="none" w:sz="0" w:space="0" w:color="auto"/>
        <w:bottom w:val="none" w:sz="0" w:space="0" w:color="auto"/>
        <w:right w:val="none" w:sz="0" w:space="0" w:color="auto"/>
      </w:divBdr>
    </w:div>
    <w:div w:id="1150515999">
      <w:bodyDiv w:val="1"/>
      <w:marLeft w:val="0"/>
      <w:marRight w:val="0"/>
      <w:marTop w:val="0"/>
      <w:marBottom w:val="0"/>
      <w:divBdr>
        <w:top w:val="none" w:sz="0" w:space="0" w:color="auto"/>
        <w:left w:val="none" w:sz="0" w:space="0" w:color="auto"/>
        <w:bottom w:val="none" w:sz="0" w:space="0" w:color="auto"/>
        <w:right w:val="none" w:sz="0" w:space="0" w:color="auto"/>
      </w:divBdr>
    </w:div>
    <w:div w:id="1203058613">
      <w:bodyDiv w:val="1"/>
      <w:marLeft w:val="0"/>
      <w:marRight w:val="0"/>
      <w:marTop w:val="0"/>
      <w:marBottom w:val="0"/>
      <w:divBdr>
        <w:top w:val="none" w:sz="0" w:space="0" w:color="auto"/>
        <w:left w:val="none" w:sz="0" w:space="0" w:color="auto"/>
        <w:bottom w:val="none" w:sz="0" w:space="0" w:color="auto"/>
        <w:right w:val="none" w:sz="0" w:space="0" w:color="auto"/>
      </w:divBdr>
    </w:div>
    <w:div w:id="1460025551">
      <w:bodyDiv w:val="1"/>
      <w:marLeft w:val="0"/>
      <w:marRight w:val="0"/>
      <w:marTop w:val="0"/>
      <w:marBottom w:val="0"/>
      <w:divBdr>
        <w:top w:val="none" w:sz="0" w:space="0" w:color="auto"/>
        <w:left w:val="none" w:sz="0" w:space="0" w:color="auto"/>
        <w:bottom w:val="none" w:sz="0" w:space="0" w:color="auto"/>
        <w:right w:val="none" w:sz="0" w:space="0" w:color="auto"/>
      </w:divBdr>
      <w:divsChild>
        <w:div w:id="118963555">
          <w:marLeft w:val="0"/>
          <w:marRight w:val="0"/>
          <w:marTop w:val="180"/>
          <w:marBottom w:val="0"/>
          <w:divBdr>
            <w:top w:val="none" w:sz="0" w:space="0" w:color="auto"/>
            <w:left w:val="none" w:sz="0" w:space="0" w:color="auto"/>
            <w:bottom w:val="none" w:sz="0" w:space="0" w:color="auto"/>
            <w:right w:val="none" w:sz="0" w:space="0" w:color="auto"/>
          </w:divBdr>
        </w:div>
      </w:divsChild>
    </w:div>
    <w:div w:id="1516921207">
      <w:bodyDiv w:val="1"/>
      <w:marLeft w:val="0"/>
      <w:marRight w:val="0"/>
      <w:marTop w:val="0"/>
      <w:marBottom w:val="0"/>
      <w:divBdr>
        <w:top w:val="none" w:sz="0" w:space="0" w:color="auto"/>
        <w:left w:val="none" w:sz="0" w:space="0" w:color="auto"/>
        <w:bottom w:val="none" w:sz="0" w:space="0" w:color="auto"/>
        <w:right w:val="none" w:sz="0" w:space="0" w:color="auto"/>
      </w:divBdr>
    </w:div>
    <w:div w:id="1674912525">
      <w:bodyDiv w:val="1"/>
      <w:marLeft w:val="0"/>
      <w:marRight w:val="0"/>
      <w:marTop w:val="0"/>
      <w:marBottom w:val="0"/>
      <w:divBdr>
        <w:top w:val="none" w:sz="0" w:space="0" w:color="auto"/>
        <w:left w:val="none" w:sz="0" w:space="0" w:color="auto"/>
        <w:bottom w:val="none" w:sz="0" w:space="0" w:color="auto"/>
        <w:right w:val="none" w:sz="0" w:space="0" w:color="auto"/>
      </w:divBdr>
    </w:div>
    <w:div w:id="1692756896">
      <w:bodyDiv w:val="1"/>
      <w:marLeft w:val="0"/>
      <w:marRight w:val="0"/>
      <w:marTop w:val="0"/>
      <w:marBottom w:val="0"/>
      <w:divBdr>
        <w:top w:val="none" w:sz="0" w:space="0" w:color="auto"/>
        <w:left w:val="none" w:sz="0" w:space="0" w:color="auto"/>
        <w:bottom w:val="none" w:sz="0" w:space="0" w:color="auto"/>
        <w:right w:val="none" w:sz="0" w:space="0" w:color="auto"/>
      </w:divBdr>
    </w:div>
    <w:div w:id="20442070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1938</TotalTime>
  <Pages>6</Pages>
  <Words>1854</Words>
  <Characters>10569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Diing Yu Chen</dc:creator>
  <cp:lastModifiedBy>Me</cp:lastModifiedBy>
  <cp:revision>7</cp:revision>
  <dcterms:created xsi:type="dcterms:W3CDTF">2009-10-19T04:13:00Z</dcterms:created>
  <dcterms:modified xsi:type="dcterms:W3CDTF">2009-10-30T18:16:00Z</dcterms:modified>
</cp:coreProperties>
</file>